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2BE55">
      <w:pPr>
        <w:spacing w:line="560" w:lineRule="exact"/>
        <w:rPr>
          <w:rFonts w:hint="eastAsia" w:ascii="Times New Roman" w:hAnsi="Times New Roman" w:eastAsia="黑体" w:cs="Times New Roman"/>
          <w:spacing w:val="-11"/>
          <w:sz w:val="32"/>
          <w:szCs w:val="32"/>
          <w:highlight w:val="none"/>
          <w:lang w:val="en-US" w:eastAsia="zh-CN"/>
        </w:rPr>
      </w:pPr>
      <w:bookmarkStart w:id="0" w:name="_GoBack"/>
      <w:bookmarkEnd w:id="0"/>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1</w:t>
      </w:r>
    </w:p>
    <w:p w14:paraId="156173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69B8E7D1">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eastAsia="zh-CN"/>
        </w:rPr>
        <w:t>“清远江夏（小象）疑似停车违法信息服务</w:t>
      </w:r>
      <w:r>
        <w:rPr>
          <w:rFonts w:hint="eastAsia" w:ascii="Times New Roman" w:hAnsi="Times New Roman" w:eastAsia="方正小标宋简体" w:cs="Times New Roman"/>
          <w:spacing w:val="-11"/>
          <w:sz w:val="44"/>
          <w:highlight w:val="none"/>
          <w:lang w:val="en-US" w:eastAsia="zh-CN"/>
        </w:rPr>
        <w:t>数据产品</w:t>
      </w:r>
      <w:r>
        <w:rPr>
          <w:rFonts w:hint="eastAsia" w:ascii="Times New Roman" w:hAnsi="Times New Roman" w:eastAsia="方正小标宋简体" w:cs="Times New Roman"/>
          <w:spacing w:val="-11"/>
          <w:sz w:val="44"/>
          <w:highlight w:val="none"/>
          <w:lang w:eastAsia="zh-CN"/>
        </w:rPr>
        <w:t>”</w:t>
      </w:r>
      <w:r>
        <w:rPr>
          <w:rFonts w:hint="default" w:ascii="Times New Roman" w:hAnsi="Times New Roman" w:eastAsia="方正小标宋简体" w:cs="Times New Roman"/>
          <w:spacing w:val="-11"/>
          <w:sz w:val="44"/>
          <w:highlight w:val="none"/>
        </w:rPr>
        <w:t>详细信息</w:t>
      </w:r>
    </w:p>
    <w:p w14:paraId="05C526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3B6E051E">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724C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AB5CA1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324445695"/>
              </w:rPr>
              <w:t>公共数据资产名</w:t>
            </w:r>
            <w:r>
              <w:rPr>
                <w:rFonts w:hint="default" w:ascii="Times New Roman" w:hAnsi="Times New Roman" w:eastAsia="仿宋_GB2312" w:cs="Times New Roman"/>
                <w:color w:val="auto"/>
                <w:spacing w:val="0"/>
                <w:kern w:val="0"/>
                <w:sz w:val="28"/>
                <w:szCs w:val="28"/>
                <w:highlight w:val="none"/>
                <w:fitText w:val="2520" w:id="1324445695"/>
              </w:rPr>
              <w:t>称</w:t>
            </w:r>
          </w:p>
        </w:tc>
        <w:tc>
          <w:tcPr>
            <w:tcW w:w="5931" w:type="dxa"/>
            <w:vAlign w:val="center"/>
          </w:tcPr>
          <w:p w14:paraId="30540B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“清远江夏（小象）疑似停车违法信息服务数据产品”</w:t>
            </w:r>
          </w:p>
        </w:tc>
      </w:tr>
      <w:tr w14:paraId="44F3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BCCF61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577672847"/>
              </w:rPr>
              <w:t>公共数据资产类</w:t>
            </w:r>
            <w:r>
              <w:rPr>
                <w:rFonts w:hint="default" w:ascii="Times New Roman" w:hAnsi="Times New Roman" w:eastAsia="仿宋_GB2312" w:cs="Times New Roman"/>
                <w:color w:val="auto"/>
                <w:spacing w:val="0"/>
                <w:kern w:val="0"/>
                <w:sz w:val="28"/>
                <w:szCs w:val="28"/>
                <w:highlight w:val="none"/>
                <w:fitText w:val="2520" w:id="1577672847"/>
              </w:rPr>
              <w:t>别</w:t>
            </w:r>
          </w:p>
        </w:tc>
        <w:tc>
          <w:tcPr>
            <w:tcW w:w="5931" w:type="dxa"/>
            <w:vAlign w:val="center"/>
          </w:tcPr>
          <w:p w14:paraId="04EB7EE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1D2B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0D0AB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247958411"/>
              </w:rPr>
              <w:t>公共数据资产形</w:t>
            </w:r>
            <w:r>
              <w:rPr>
                <w:rFonts w:hint="default" w:ascii="Times New Roman" w:hAnsi="Times New Roman" w:eastAsia="仿宋_GB2312" w:cs="Times New Roman"/>
                <w:color w:val="auto"/>
                <w:spacing w:val="0"/>
                <w:kern w:val="0"/>
                <w:sz w:val="28"/>
                <w:szCs w:val="28"/>
                <w:highlight w:val="none"/>
                <w:fitText w:val="2520" w:id="1247958411"/>
              </w:rPr>
              <w:t>态</w:t>
            </w:r>
          </w:p>
        </w:tc>
        <w:tc>
          <w:tcPr>
            <w:tcW w:w="5931" w:type="dxa"/>
            <w:vAlign w:val="center"/>
          </w:tcPr>
          <w:p w14:paraId="389393A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31D9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DBF09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777656376"/>
              </w:rPr>
              <w:t>应用范</w:t>
            </w:r>
            <w:r>
              <w:rPr>
                <w:rFonts w:hint="default" w:ascii="Times New Roman" w:hAnsi="Times New Roman" w:eastAsia="仿宋_GB2312" w:cs="Times New Roman"/>
                <w:color w:val="auto"/>
                <w:spacing w:val="1"/>
                <w:kern w:val="0"/>
                <w:sz w:val="28"/>
                <w:szCs w:val="28"/>
                <w:highlight w:val="none"/>
                <w:fitText w:val="2520" w:id="777656376"/>
              </w:rPr>
              <w:t>围</w:t>
            </w:r>
          </w:p>
        </w:tc>
        <w:tc>
          <w:tcPr>
            <w:tcW w:w="5931" w:type="dxa"/>
            <w:vAlign w:val="center"/>
          </w:tcPr>
          <w:p w14:paraId="5FEDC3E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交警和城管</w:t>
            </w:r>
            <w:r>
              <w:rPr>
                <w:rFonts w:hint="eastAsia" w:ascii="Times New Roman" w:hAnsi="Times New Roman" w:eastAsia="仿宋_GB2312" w:cs="Times New Roman"/>
                <w:color w:val="auto"/>
                <w:spacing w:val="-11"/>
                <w:sz w:val="28"/>
                <w:szCs w:val="28"/>
                <w:highlight w:val="none"/>
                <w:lang w:val="en-US" w:eastAsia="zh-CN"/>
              </w:rPr>
              <w:t>部门</w:t>
            </w:r>
          </w:p>
        </w:tc>
      </w:tr>
      <w:tr w14:paraId="547F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E999F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1581326071"/>
              </w:rPr>
              <w:t>应用场景描</w:t>
            </w:r>
            <w:r>
              <w:rPr>
                <w:rFonts w:hint="default" w:ascii="Times New Roman" w:hAnsi="Times New Roman" w:eastAsia="仿宋_GB2312" w:cs="Times New Roman"/>
                <w:color w:val="auto"/>
                <w:spacing w:val="0"/>
                <w:kern w:val="0"/>
                <w:sz w:val="28"/>
                <w:szCs w:val="28"/>
                <w:highlight w:val="none"/>
                <w:fitText w:val="2520" w:id="1581326071"/>
              </w:rPr>
              <w:t>述</w:t>
            </w:r>
          </w:p>
        </w:tc>
        <w:tc>
          <w:tcPr>
            <w:tcW w:w="5931" w:type="dxa"/>
            <w:vAlign w:val="center"/>
          </w:tcPr>
          <w:p w14:paraId="351012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可帮助</w:t>
            </w:r>
            <w:r>
              <w:rPr>
                <w:rFonts w:hint="eastAsia" w:ascii="Times New Roman" w:hAnsi="Times New Roman" w:eastAsia="仿宋_GB2312" w:cs="Times New Roman"/>
                <w:color w:val="auto"/>
                <w:spacing w:val="-11"/>
                <w:sz w:val="28"/>
                <w:szCs w:val="28"/>
                <w:highlight w:val="none"/>
                <w:lang w:val="en-US" w:eastAsia="zh-Hans"/>
              </w:rPr>
              <w:t>交警和城管</w:t>
            </w:r>
            <w:r>
              <w:rPr>
                <w:rFonts w:hint="eastAsia" w:ascii="Times New Roman" w:hAnsi="Times New Roman" w:eastAsia="仿宋_GB2312" w:cs="Times New Roman"/>
                <w:color w:val="auto"/>
                <w:spacing w:val="-11"/>
                <w:sz w:val="28"/>
                <w:szCs w:val="28"/>
                <w:highlight w:val="none"/>
                <w:lang w:val="en-US" w:eastAsia="zh-CN"/>
              </w:rPr>
              <w:t>部门</w:t>
            </w:r>
            <w:r>
              <w:rPr>
                <w:rFonts w:hint="eastAsia" w:ascii="Times New Roman" w:hAnsi="Times New Roman" w:eastAsia="仿宋_GB2312" w:cs="Times New Roman"/>
                <w:color w:val="auto"/>
                <w:spacing w:val="-11"/>
                <w:sz w:val="28"/>
                <w:szCs w:val="28"/>
                <w:highlight w:val="none"/>
                <w:lang w:val="en-US" w:eastAsia="zh-Hans"/>
              </w:rPr>
              <w:t>降低执法成本，提高城市交通治理水平</w:t>
            </w:r>
            <w:r>
              <w:rPr>
                <w:rFonts w:hint="eastAsia" w:ascii="Times New Roman" w:hAnsi="Times New Roman" w:eastAsia="仿宋_GB2312" w:cs="Times New Roman"/>
                <w:color w:val="auto"/>
                <w:spacing w:val="-11"/>
                <w:sz w:val="28"/>
                <w:szCs w:val="28"/>
                <w:highlight w:val="none"/>
                <w:lang w:val="en-US" w:eastAsia="zh-CN"/>
              </w:rPr>
              <w:t>。</w:t>
            </w:r>
          </w:p>
        </w:tc>
      </w:tr>
      <w:tr w14:paraId="0BBD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DDFCB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59272303"/>
              </w:rPr>
              <w:t>数据来</w:t>
            </w:r>
            <w:r>
              <w:rPr>
                <w:rFonts w:hint="default" w:ascii="Times New Roman" w:hAnsi="Times New Roman" w:eastAsia="仿宋_GB2312" w:cs="Times New Roman"/>
                <w:color w:val="auto"/>
                <w:spacing w:val="1"/>
                <w:kern w:val="0"/>
                <w:sz w:val="28"/>
                <w:szCs w:val="28"/>
                <w:highlight w:val="none"/>
                <w:fitText w:val="2520" w:id="259272303"/>
              </w:rPr>
              <w:t>源</w:t>
            </w:r>
          </w:p>
        </w:tc>
        <w:tc>
          <w:tcPr>
            <w:tcW w:w="5931" w:type="dxa"/>
            <w:vAlign w:val="center"/>
          </w:tcPr>
          <w:p w14:paraId="76E6460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6D2D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DAECB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970095273"/>
              </w:rPr>
              <w:t>更新频</w:t>
            </w:r>
            <w:r>
              <w:rPr>
                <w:rFonts w:hint="default" w:ascii="Times New Roman" w:hAnsi="Times New Roman" w:eastAsia="仿宋_GB2312" w:cs="Times New Roman"/>
                <w:color w:val="auto"/>
                <w:spacing w:val="1"/>
                <w:kern w:val="0"/>
                <w:sz w:val="28"/>
                <w:szCs w:val="28"/>
                <w:highlight w:val="none"/>
                <w:fitText w:val="2520" w:id="1970095273"/>
              </w:rPr>
              <w:t>率</w:t>
            </w:r>
          </w:p>
        </w:tc>
        <w:tc>
          <w:tcPr>
            <w:tcW w:w="5931" w:type="dxa"/>
            <w:vAlign w:val="center"/>
          </w:tcPr>
          <w:p w14:paraId="6AA2FF8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185C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1AD7B31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151C60D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0CC8488B">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74141C37">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39EC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0A6B27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772D386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2984BD7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7DFE645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6B83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D3C1AB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6E57CF64">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3B1DD47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2C712F7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3095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3474BB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58F67C9D">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3352365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40D42B0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59CE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4C9AF9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4A84228F">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1C75B25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0512763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5648268D">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49FC2C65">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5BA6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54759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0165EA9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5D8DE7E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6F42D6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2C6A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3F7B62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50282C4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07AE87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508FFBF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1A7B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BE695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3549D9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749656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060418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77BD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F2257F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593A016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2086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59F902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28A3AC0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3BF97F97">
      <w:pPr>
        <w:spacing w:line="560" w:lineRule="exact"/>
        <w:rPr>
          <w:rFonts w:hint="default" w:ascii="Times New Roman" w:hAnsi="Times New Roman" w:eastAsia="仿宋_GB2312" w:cs="Times New Roman"/>
          <w:spacing w:val="-11"/>
          <w:sz w:val="32"/>
          <w:szCs w:val="32"/>
          <w:highlight w:val="none"/>
        </w:rPr>
      </w:pPr>
    </w:p>
    <w:p w14:paraId="01F5A5CD">
      <w:pPr>
        <w:spacing w:line="560" w:lineRule="exact"/>
        <w:rPr>
          <w:rFonts w:hint="default" w:ascii="Times New Roman" w:hAnsi="Times New Roman" w:eastAsia="黑体" w:cs="Times New Roman"/>
          <w:spacing w:val="-11"/>
          <w:sz w:val="32"/>
          <w:szCs w:val="32"/>
          <w:highlight w:val="none"/>
        </w:rPr>
      </w:pPr>
    </w:p>
    <w:p w14:paraId="35F0D195">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2</w:t>
      </w:r>
    </w:p>
    <w:p w14:paraId="41F1935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37AE2A2F">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“清远江夏（小象）智慧停车分析数据产品”</w:t>
      </w:r>
      <w:r>
        <w:rPr>
          <w:rFonts w:hint="default" w:ascii="Times New Roman" w:hAnsi="Times New Roman" w:eastAsia="方正小标宋简体" w:cs="Times New Roman"/>
          <w:spacing w:val="-11"/>
          <w:sz w:val="44"/>
          <w:highlight w:val="none"/>
        </w:rPr>
        <w:t>详细信息</w:t>
      </w:r>
    </w:p>
    <w:p w14:paraId="503611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1BBAB16F">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2FD6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44609D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902629114"/>
              </w:rPr>
              <w:t>公共数据资产名</w:t>
            </w:r>
            <w:r>
              <w:rPr>
                <w:rFonts w:hint="default" w:ascii="Times New Roman" w:hAnsi="Times New Roman" w:eastAsia="仿宋_GB2312" w:cs="Times New Roman"/>
                <w:color w:val="auto"/>
                <w:spacing w:val="0"/>
                <w:kern w:val="0"/>
                <w:sz w:val="28"/>
                <w:szCs w:val="28"/>
                <w:highlight w:val="none"/>
                <w:fitText w:val="2520" w:id="902629114"/>
              </w:rPr>
              <w:t>称</w:t>
            </w:r>
          </w:p>
        </w:tc>
        <w:tc>
          <w:tcPr>
            <w:tcW w:w="5931" w:type="dxa"/>
            <w:vAlign w:val="center"/>
          </w:tcPr>
          <w:p w14:paraId="718F7EA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“清远江夏（小象）智慧停车分析数据产品”</w:t>
            </w:r>
          </w:p>
        </w:tc>
      </w:tr>
      <w:tr w14:paraId="2636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01B4C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136687147"/>
              </w:rPr>
              <w:t>公共数据资产类</w:t>
            </w:r>
            <w:r>
              <w:rPr>
                <w:rFonts w:hint="default" w:ascii="Times New Roman" w:hAnsi="Times New Roman" w:eastAsia="仿宋_GB2312" w:cs="Times New Roman"/>
                <w:color w:val="auto"/>
                <w:spacing w:val="0"/>
                <w:kern w:val="0"/>
                <w:sz w:val="28"/>
                <w:szCs w:val="28"/>
                <w:highlight w:val="none"/>
                <w:fitText w:val="2520" w:id="1136687147"/>
              </w:rPr>
              <w:t>别</w:t>
            </w:r>
          </w:p>
        </w:tc>
        <w:tc>
          <w:tcPr>
            <w:tcW w:w="5931" w:type="dxa"/>
            <w:vAlign w:val="center"/>
          </w:tcPr>
          <w:p w14:paraId="5B58683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1CCF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1D19F8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307339624"/>
              </w:rPr>
              <w:t>公共数据资产形</w:t>
            </w:r>
            <w:r>
              <w:rPr>
                <w:rFonts w:hint="default" w:ascii="Times New Roman" w:hAnsi="Times New Roman" w:eastAsia="仿宋_GB2312" w:cs="Times New Roman"/>
                <w:color w:val="auto"/>
                <w:spacing w:val="0"/>
                <w:kern w:val="0"/>
                <w:sz w:val="28"/>
                <w:szCs w:val="28"/>
                <w:highlight w:val="none"/>
                <w:fitText w:val="2520" w:id="1307339624"/>
              </w:rPr>
              <w:t>态</w:t>
            </w:r>
          </w:p>
        </w:tc>
        <w:tc>
          <w:tcPr>
            <w:tcW w:w="5931" w:type="dxa"/>
            <w:vAlign w:val="center"/>
          </w:tcPr>
          <w:p w14:paraId="50B476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0B61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6D84B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808822235"/>
              </w:rPr>
              <w:t>应用范</w:t>
            </w:r>
            <w:r>
              <w:rPr>
                <w:rFonts w:hint="default" w:ascii="Times New Roman" w:hAnsi="Times New Roman" w:eastAsia="仿宋_GB2312" w:cs="Times New Roman"/>
                <w:color w:val="auto"/>
                <w:spacing w:val="1"/>
                <w:kern w:val="0"/>
                <w:sz w:val="28"/>
                <w:szCs w:val="28"/>
                <w:highlight w:val="none"/>
                <w:fitText w:val="2520" w:id="1808822235"/>
              </w:rPr>
              <w:t>围</w:t>
            </w:r>
          </w:p>
        </w:tc>
        <w:tc>
          <w:tcPr>
            <w:tcW w:w="5931" w:type="dxa"/>
            <w:vAlign w:val="center"/>
          </w:tcPr>
          <w:p w14:paraId="103535F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车主</w:t>
            </w:r>
          </w:p>
        </w:tc>
      </w:tr>
      <w:tr w14:paraId="114D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6F7625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578443287"/>
              </w:rPr>
              <w:t>应用场景描</w:t>
            </w:r>
            <w:r>
              <w:rPr>
                <w:rFonts w:hint="default" w:ascii="Times New Roman" w:hAnsi="Times New Roman" w:eastAsia="仿宋_GB2312" w:cs="Times New Roman"/>
                <w:color w:val="auto"/>
                <w:spacing w:val="0"/>
                <w:kern w:val="0"/>
                <w:sz w:val="28"/>
                <w:szCs w:val="28"/>
                <w:highlight w:val="none"/>
                <w:fitText w:val="2520" w:id="578443287"/>
              </w:rPr>
              <w:t>述</w:t>
            </w:r>
          </w:p>
        </w:tc>
        <w:tc>
          <w:tcPr>
            <w:tcW w:w="5931" w:type="dxa"/>
            <w:vAlign w:val="center"/>
          </w:tcPr>
          <w:p w14:paraId="4C62FD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可为车主提供包括车牌号、车辆停放次数、停放路段排行、停车费用汇总、文明停车打分在内的多维度的停车分析数据，帮助车主了解其车辆的历史停放情况。</w:t>
            </w:r>
          </w:p>
        </w:tc>
      </w:tr>
      <w:tr w14:paraId="3A90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7822B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106082972"/>
              </w:rPr>
              <w:t>数据来</w:t>
            </w:r>
            <w:r>
              <w:rPr>
                <w:rFonts w:hint="default" w:ascii="Times New Roman" w:hAnsi="Times New Roman" w:eastAsia="仿宋_GB2312" w:cs="Times New Roman"/>
                <w:color w:val="auto"/>
                <w:spacing w:val="1"/>
                <w:kern w:val="0"/>
                <w:sz w:val="28"/>
                <w:szCs w:val="28"/>
                <w:highlight w:val="none"/>
                <w:fitText w:val="2520" w:id="2106082972"/>
              </w:rPr>
              <w:t>源</w:t>
            </w:r>
          </w:p>
        </w:tc>
        <w:tc>
          <w:tcPr>
            <w:tcW w:w="5931" w:type="dxa"/>
            <w:vAlign w:val="center"/>
          </w:tcPr>
          <w:p w14:paraId="4080D5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4F3B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C9AD9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433347899"/>
              </w:rPr>
              <w:t>更新频</w:t>
            </w:r>
            <w:r>
              <w:rPr>
                <w:rFonts w:hint="default" w:ascii="Times New Roman" w:hAnsi="Times New Roman" w:eastAsia="仿宋_GB2312" w:cs="Times New Roman"/>
                <w:color w:val="auto"/>
                <w:spacing w:val="1"/>
                <w:kern w:val="0"/>
                <w:sz w:val="28"/>
                <w:szCs w:val="28"/>
                <w:highlight w:val="none"/>
                <w:fitText w:val="2520" w:id="1433347899"/>
              </w:rPr>
              <w:t>率</w:t>
            </w:r>
          </w:p>
        </w:tc>
        <w:tc>
          <w:tcPr>
            <w:tcW w:w="5931" w:type="dxa"/>
            <w:vAlign w:val="center"/>
          </w:tcPr>
          <w:p w14:paraId="70D2C71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2C65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37F4A93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66B0A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1CF27AEF">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3153EDC5">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47C8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463B6EA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63422CD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42682B1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64F1A91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1AEC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5BE70C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3C48512A">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052DEFB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4136C37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0DE1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B8E87F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31321728">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0D6A2A4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3794F6E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75F1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266FC8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64727965">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464ABDF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257198F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69137C00">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25A3975F">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62C6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B0F5B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2D8A976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27E2E04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38F897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71B3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1033D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4E89DE96">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2B9A57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0C5DA9D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5E03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11F14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337CBC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442884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59D4D7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72C3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0D8A46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397CABE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7A3D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54E8BB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429DB7D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08452641">
      <w:pPr>
        <w:spacing w:line="560" w:lineRule="exact"/>
        <w:rPr>
          <w:rFonts w:hint="default" w:ascii="Times New Roman" w:hAnsi="Times New Roman" w:eastAsia="方正小标宋简体" w:cs="Times New Roman"/>
          <w:sz w:val="44"/>
          <w:szCs w:val="22"/>
          <w:highlight w:val="none"/>
        </w:rPr>
      </w:pPr>
    </w:p>
    <w:p w14:paraId="63A13792">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3</w:t>
      </w:r>
    </w:p>
    <w:p w14:paraId="36D393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07C1930B">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“清远江夏（小象）停车智能看护数据产品”</w:t>
      </w:r>
      <w:r>
        <w:rPr>
          <w:rFonts w:hint="default" w:ascii="Times New Roman" w:hAnsi="Times New Roman" w:eastAsia="方正小标宋简体" w:cs="Times New Roman"/>
          <w:spacing w:val="-11"/>
          <w:sz w:val="44"/>
          <w:highlight w:val="none"/>
        </w:rPr>
        <w:t>详细信息</w:t>
      </w:r>
    </w:p>
    <w:p w14:paraId="6218C7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0AF34643">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11D7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7FCCD3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624631622"/>
              </w:rPr>
              <w:t>公共数据资产名</w:t>
            </w:r>
            <w:r>
              <w:rPr>
                <w:rFonts w:hint="default" w:ascii="Times New Roman" w:hAnsi="Times New Roman" w:eastAsia="仿宋_GB2312" w:cs="Times New Roman"/>
                <w:color w:val="auto"/>
                <w:spacing w:val="0"/>
                <w:kern w:val="0"/>
                <w:sz w:val="28"/>
                <w:szCs w:val="28"/>
                <w:highlight w:val="none"/>
                <w:fitText w:val="2520" w:id="624631622"/>
              </w:rPr>
              <w:t>称</w:t>
            </w:r>
          </w:p>
        </w:tc>
        <w:tc>
          <w:tcPr>
            <w:tcW w:w="5931" w:type="dxa"/>
            <w:vAlign w:val="center"/>
          </w:tcPr>
          <w:p w14:paraId="2C9FD54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“清远江夏（小象）停车智能看护数据产品”</w:t>
            </w:r>
          </w:p>
        </w:tc>
      </w:tr>
      <w:tr w14:paraId="0E24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1D3FE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483342402"/>
              </w:rPr>
              <w:t>公共数据资产类</w:t>
            </w:r>
            <w:r>
              <w:rPr>
                <w:rFonts w:hint="default" w:ascii="Times New Roman" w:hAnsi="Times New Roman" w:eastAsia="仿宋_GB2312" w:cs="Times New Roman"/>
                <w:color w:val="auto"/>
                <w:spacing w:val="0"/>
                <w:kern w:val="0"/>
                <w:sz w:val="28"/>
                <w:szCs w:val="28"/>
                <w:highlight w:val="none"/>
                <w:fitText w:val="2520" w:id="1483342402"/>
              </w:rPr>
              <w:t>别</w:t>
            </w:r>
          </w:p>
        </w:tc>
        <w:tc>
          <w:tcPr>
            <w:tcW w:w="5931" w:type="dxa"/>
            <w:vAlign w:val="center"/>
          </w:tcPr>
          <w:p w14:paraId="631ECD5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6B85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2F8D75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921261671"/>
              </w:rPr>
              <w:t>公共数据资产形</w:t>
            </w:r>
            <w:r>
              <w:rPr>
                <w:rFonts w:hint="default" w:ascii="Times New Roman" w:hAnsi="Times New Roman" w:eastAsia="仿宋_GB2312" w:cs="Times New Roman"/>
                <w:color w:val="auto"/>
                <w:spacing w:val="0"/>
                <w:kern w:val="0"/>
                <w:sz w:val="28"/>
                <w:szCs w:val="28"/>
                <w:highlight w:val="none"/>
                <w:fitText w:val="2520" w:id="1921261671"/>
              </w:rPr>
              <w:t>态</w:t>
            </w:r>
          </w:p>
        </w:tc>
        <w:tc>
          <w:tcPr>
            <w:tcW w:w="5931" w:type="dxa"/>
            <w:vAlign w:val="center"/>
          </w:tcPr>
          <w:p w14:paraId="0A5D396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753E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23C08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029134237"/>
              </w:rPr>
              <w:t>应用范</w:t>
            </w:r>
            <w:r>
              <w:rPr>
                <w:rFonts w:hint="default" w:ascii="Times New Roman" w:hAnsi="Times New Roman" w:eastAsia="仿宋_GB2312" w:cs="Times New Roman"/>
                <w:color w:val="auto"/>
                <w:spacing w:val="1"/>
                <w:kern w:val="0"/>
                <w:sz w:val="28"/>
                <w:szCs w:val="28"/>
                <w:highlight w:val="none"/>
                <w:fitText w:val="2520" w:id="2029134237"/>
              </w:rPr>
              <w:t>围</w:t>
            </w:r>
          </w:p>
        </w:tc>
        <w:tc>
          <w:tcPr>
            <w:tcW w:w="5931" w:type="dxa"/>
            <w:vAlign w:val="center"/>
          </w:tcPr>
          <w:p w14:paraId="718AD16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车主</w:t>
            </w:r>
          </w:p>
        </w:tc>
      </w:tr>
      <w:tr w14:paraId="4ADD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2321D1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548931144"/>
              </w:rPr>
              <w:t>应用场景描</w:t>
            </w:r>
            <w:r>
              <w:rPr>
                <w:rFonts w:hint="default" w:ascii="Times New Roman" w:hAnsi="Times New Roman" w:eastAsia="仿宋_GB2312" w:cs="Times New Roman"/>
                <w:color w:val="auto"/>
                <w:spacing w:val="0"/>
                <w:kern w:val="0"/>
                <w:sz w:val="28"/>
                <w:szCs w:val="28"/>
                <w:highlight w:val="none"/>
                <w:fitText w:val="2520" w:id="548931144"/>
              </w:rPr>
              <w:t>述</w:t>
            </w:r>
          </w:p>
        </w:tc>
        <w:tc>
          <w:tcPr>
            <w:tcW w:w="5931" w:type="dxa"/>
            <w:vAlign w:val="center"/>
          </w:tcPr>
          <w:p w14:paraId="5F3EC49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可帮助车主实时了解车辆停放后的状况，服务于车主对车辆的看护，当车辆未关窗户、车辆被剐蹭、车辆违停等情况发生时，车主会及时收到提醒和通知，以便于车主及时采取应对或保护措施。</w:t>
            </w:r>
          </w:p>
        </w:tc>
      </w:tr>
      <w:tr w14:paraId="479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092BE1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44602047"/>
              </w:rPr>
              <w:t>数据来</w:t>
            </w:r>
            <w:r>
              <w:rPr>
                <w:rFonts w:hint="default" w:ascii="Times New Roman" w:hAnsi="Times New Roman" w:eastAsia="仿宋_GB2312" w:cs="Times New Roman"/>
                <w:color w:val="auto"/>
                <w:spacing w:val="1"/>
                <w:kern w:val="0"/>
                <w:sz w:val="28"/>
                <w:szCs w:val="28"/>
                <w:highlight w:val="none"/>
                <w:fitText w:val="2520" w:id="244602047"/>
              </w:rPr>
              <w:t>源</w:t>
            </w:r>
          </w:p>
        </w:tc>
        <w:tc>
          <w:tcPr>
            <w:tcW w:w="5931" w:type="dxa"/>
            <w:vAlign w:val="center"/>
          </w:tcPr>
          <w:p w14:paraId="10E6322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016B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44006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818904966"/>
              </w:rPr>
              <w:t>更新频</w:t>
            </w:r>
            <w:r>
              <w:rPr>
                <w:rFonts w:hint="default" w:ascii="Times New Roman" w:hAnsi="Times New Roman" w:eastAsia="仿宋_GB2312" w:cs="Times New Roman"/>
                <w:color w:val="auto"/>
                <w:spacing w:val="1"/>
                <w:kern w:val="0"/>
                <w:sz w:val="28"/>
                <w:szCs w:val="28"/>
                <w:highlight w:val="none"/>
                <w:fitText w:val="2520" w:id="818904966"/>
              </w:rPr>
              <w:t>率</w:t>
            </w:r>
          </w:p>
        </w:tc>
        <w:tc>
          <w:tcPr>
            <w:tcW w:w="5931" w:type="dxa"/>
            <w:vAlign w:val="center"/>
          </w:tcPr>
          <w:p w14:paraId="35283B4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5CDD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6BE471A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592F22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3F6E8D79">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4D1518F7">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70F4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204C5BB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4949906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3E910CA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7F49D23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48EB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382181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48AFB7A4">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712B434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61B3F25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5240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50A8AE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3317FBF8">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13F94CE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62C54CB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0756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DEF077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45641B1D">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0564DCF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3F8096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09B804BA">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78DF11EA">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2EB3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4" w:type="dxa"/>
            <w:vAlign w:val="center"/>
          </w:tcPr>
          <w:p w14:paraId="16ABA0A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1E37970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1EF8630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3B94EC9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4D1F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D06BE1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1F8D9B2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676E32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02CE682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1C92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17FAE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58E68F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1C1951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0764AB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1E6A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B940A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748ACBE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23D0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5172AE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66EF87F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31F01CE9">
      <w:pPr>
        <w:spacing w:line="560" w:lineRule="exact"/>
        <w:rPr>
          <w:rFonts w:hint="default" w:ascii="Times New Roman" w:hAnsi="Times New Roman" w:eastAsia="方正小标宋简体" w:cs="Times New Roman"/>
          <w:sz w:val="44"/>
          <w:szCs w:val="22"/>
          <w:highlight w:val="none"/>
        </w:rPr>
      </w:pPr>
    </w:p>
    <w:p w14:paraId="46FECD3F">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4</w:t>
      </w:r>
    </w:p>
    <w:p w14:paraId="33E02F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051A745E">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“清远江夏（小象）城市泊位数据分析数据产品”</w:t>
      </w:r>
      <w:r>
        <w:rPr>
          <w:rFonts w:hint="default" w:ascii="Times New Roman" w:hAnsi="Times New Roman" w:eastAsia="方正小标宋简体" w:cs="Times New Roman"/>
          <w:spacing w:val="-11"/>
          <w:sz w:val="44"/>
          <w:highlight w:val="none"/>
        </w:rPr>
        <w:t>详细信息</w:t>
      </w:r>
    </w:p>
    <w:p w14:paraId="717223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277D558A">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74A7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273C6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26703909"/>
              </w:rPr>
              <w:t>公共数据资产名</w:t>
            </w:r>
            <w:r>
              <w:rPr>
                <w:rFonts w:hint="default" w:ascii="Times New Roman" w:hAnsi="Times New Roman" w:eastAsia="仿宋_GB2312" w:cs="Times New Roman"/>
                <w:color w:val="auto"/>
                <w:spacing w:val="0"/>
                <w:kern w:val="0"/>
                <w:sz w:val="28"/>
                <w:szCs w:val="28"/>
                <w:highlight w:val="none"/>
                <w:fitText w:val="2520" w:id="26703909"/>
              </w:rPr>
              <w:t>称</w:t>
            </w:r>
          </w:p>
        </w:tc>
        <w:tc>
          <w:tcPr>
            <w:tcW w:w="5931" w:type="dxa"/>
            <w:vAlign w:val="center"/>
          </w:tcPr>
          <w:p w14:paraId="6B29BC4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“清远江夏（小象）城市泊位数据分析数据产品”</w:t>
            </w:r>
          </w:p>
        </w:tc>
      </w:tr>
      <w:tr w14:paraId="51A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B2DC7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607012046"/>
              </w:rPr>
              <w:t>公共数据资产类</w:t>
            </w:r>
            <w:r>
              <w:rPr>
                <w:rFonts w:hint="default" w:ascii="Times New Roman" w:hAnsi="Times New Roman" w:eastAsia="仿宋_GB2312" w:cs="Times New Roman"/>
                <w:color w:val="auto"/>
                <w:spacing w:val="0"/>
                <w:kern w:val="0"/>
                <w:sz w:val="28"/>
                <w:szCs w:val="28"/>
                <w:highlight w:val="none"/>
                <w:fitText w:val="2520" w:id="607012046"/>
              </w:rPr>
              <w:t>别</w:t>
            </w:r>
          </w:p>
        </w:tc>
        <w:tc>
          <w:tcPr>
            <w:tcW w:w="5931" w:type="dxa"/>
            <w:vAlign w:val="center"/>
          </w:tcPr>
          <w:p w14:paraId="198E597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132F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18780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078031342"/>
              </w:rPr>
              <w:t>公共数据资产形</w:t>
            </w:r>
            <w:r>
              <w:rPr>
                <w:rFonts w:hint="default" w:ascii="Times New Roman" w:hAnsi="Times New Roman" w:eastAsia="仿宋_GB2312" w:cs="Times New Roman"/>
                <w:color w:val="auto"/>
                <w:spacing w:val="0"/>
                <w:kern w:val="0"/>
                <w:sz w:val="28"/>
                <w:szCs w:val="28"/>
                <w:highlight w:val="none"/>
                <w:fitText w:val="2520" w:id="1078031342"/>
              </w:rPr>
              <w:t>态</w:t>
            </w:r>
          </w:p>
        </w:tc>
        <w:tc>
          <w:tcPr>
            <w:tcW w:w="5931" w:type="dxa"/>
            <w:vAlign w:val="center"/>
          </w:tcPr>
          <w:p w14:paraId="0FC704E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3865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2D616E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144281349"/>
              </w:rPr>
              <w:t>应用范</w:t>
            </w:r>
            <w:r>
              <w:rPr>
                <w:rFonts w:hint="default" w:ascii="Times New Roman" w:hAnsi="Times New Roman" w:eastAsia="仿宋_GB2312" w:cs="Times New Roman"/>
                <w:color w:val="auto"/>
                <w:spacing w:val="1"/>
                <w:kern w:val="0"/>
                <w:sz w:val="28"/>
                <w:szCs w:val="28"/>
                <w:highlight w:val="none"/>
                <w:fitText w:val="2520" w:id="1144281349"/>
              </w:rPr>
              <w:t>围</w:t>
            </w:r>
          </w:p>
        </w:tc>
        <w:tc>
          <w:tcPr>
            <w:tcW w:w="5931" w:type="dxa"/>
            <w:vAlign w:val="center"/>
          </w:tcPr>
          <w:p w14:paraId="31B3F0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城市规划设计院、住建局</w:t>
            </w:r>
          </w:p>
        </w:tc>
      </w:tr>
      <w:tr w14:paraId="7DE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94289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169285154"/>
              </w:rPr>
              <w:t>应用场景描</w:t>
            </w:r>
            <w:r>
              <w:rPr>
                <w:rFonts w:hint="default" w:ascii="Times New Roman" w:hAnsi="Times New Roman" w:eastAsia="仿宋_GB2312" w:cs="Times New Roman"/>
                <w:color w:val="auto"/>
                <w:spacing w:val="0"/>
                <w:kern w:val="0"/>
                <w:sz w:val="28"/>
                <w:szCs w:val="28"/>
                <w:highlight w:val="none"/>
                <w:fitText w:val="2520" w:id="169285154"/>
              </w:rPr>
              <w:t>述</w:t>
            </w:r>
          </w:p>
        </w:tc>
        <w:tc>
          <w:tcPr>
            <w:tcW w:w="5931" w:type="dxa"/>
            <w:vAlign w:val="center"/>
          </w:tcPr>
          <w:p w14:paraId="341703F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可帮助</w:t>
            </w:r>
            <w:r>
              <w:rPr>
                <w:rFonts w:hint="eastAsia" w:ascii="Times New Roman" w:hAnsi="Times New Roman" w:eastAsia="仿宋_GB2312" w:cs="Times New Roman"/>
                <w:color w:val="auto"/>
                <w:spacing w:val="-11"/>
                <w:sz w:val="28"/>
                <w:szCs w:val="28"/>
                <w:highlight w:val="none"/>
                <w:lang w:val="en-US" w:eastAsia="zh-Hans"/>
              </w:rPr>
              <w:t>城市规划设计院、住建局了解城市各道路车位使用率</w:t>
            </w:r>
            <w:r>
              <w:rPr>
                <w:rFonts w:hint="eastAsia" w:ascii="Times New Roman" w:hAnsi="Times New Roman" w:eastAsia="仿宋_GB2312" w:cs="Times New Roman"/>
                <w:color w:val="auto"/>
                <w:spacing w:val="-11"/>
                <w:sz w:val="28"/>
                <w:szCs w:val="28"/>
                <w:highlight w:val="none"/>
                <w:lang w:val="en-US" w:eastAsia="zh-CN"/>
              </w:rPr>
              <w:t>，为城市规划设计院和住建局进行城市规划管理、为</w:t>
            </w:r>
            <w:r>
              <w:rPr>
                <w:rFonts w:hint="eastAsia" w:ascii="Times New Roman" w:hAnsi="Times New Roman" w:eastAsia="仿宋_GB2312" w:cs="Times New Roman"/>
                <w:color w:val="auto"/>
                <w:spacing w:val="-11"/>
                <w:sz w:val="28"/>
                <w:szCs w:val="28"/>
                <w:highlight w:val="none"/>
                <w:lang w:val="en-US" w:eastAsia="zh-Hans"/>
              </w:rPr>
              <w:t>各类商家</w:t>
            </w:r>
            <w:r>
              <w:rPr>
                <w:rFonts w:hint="eastAsia" w:ascii="Times New Roman" w:hAnsi="Times New Roman" w:eastAsia="仿宋_GB2312" w:cs="Times New Roman"/>
                <w:color w:val="auto"/>
                <w:spacing w:val="-11"/>
                <w:sz w:val="28"/>
                <w:szCs w:val="28"/>
                <w:highlight w:val="none"/>
                <w:lang w:val="en-US" w:eastAsia="zh-CN"/>
              </w:rPr>
              <w:t>进行门店选址提供分析数据参考。</w:t>
            </w:r>
          </w:p>
        </w:tc>
      </w:tr>
      <w:tr w14:paraId="4765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A2A76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410469486"/>
              </w:rPr>
              <w:t>数据来</w:t>
            </w:r>
            <w:r>
              <w:rPr>
                <w:rFonts w:hint="default" w:ascii="Times New Roman" w:hAnsi="Times New Roman" w:eastAsia="仿宋_GB2312" w:cs="Times New Roman"/>
                <w:color w:val="auto"/>
                <w:spacing w:val="1"/>
                <w:kern w:val="0"/>
                <w:sz w:val="28"/>
                <w:szCs w:val="28"/>
                <w:highlight w:val="none"/>
                <w:fitText w:val="2520" w:id="410469486"/>
              </w:rPr>
              <w:t>源</w:t>
            </w:r>
          </w:p>
        </w:tc>
        <w:tc>
          <w:tcPr>
            <w:tcW w:w="5931" w:type="dxa"/>
            <w:vAlign w:val="center"/>
          </w:tcPr>
          <w:p w14:paraId="40AB689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74F7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0A4F07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18620702"/>
              </w:rPr>
              <w:t>更新频</w:t>
            </w:r>
            <w:r>
              <w:rPr>
                <w:rFonts w:hint="default" w:ascii="Times New Roman" w:hAnsi="Times New Roman" w:eastAsia="仿宋_GB2312" w:cs="Times New Roman"/>
                <w:color w:val="auto"/>
                <w:spacing w:val="1"/>
                <w:kern w:val="0"/>
                <w:sz w:val="28"/>
                <w:szCs w:val="28"/>
                <w:highlight w:val="none"/>
                <w:fitText w:val="2520" w:id="118620702"/>
              </w:rPr>
              <w:t>率</w:t>
            </w:r>
          </w:p>
        </w:tc>
        <w:tc>
          <w:tcPr>
            <w:tcW w:w="5931" w:type="dxa"/>
            <w:vAlign w:val="center"/>
          </w:tcPr>
          <w:p w14:paraId="6B8E4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7175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0106892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5F504F6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0F8AE099">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529FCED2">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5A38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6675986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28B9C19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4298964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5888D62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131A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596CE4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0380CD25">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4F48A8B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58A1FEF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243C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114620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29A04A6B">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1AFF87F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25CBF34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19FC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DF1E44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189ED0C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6F79260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7CF08CD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6F1797B2">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04E3C1ED">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6216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73273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6FC7E00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1E1BB49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0D5DDD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178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FF47B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378E58D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21DD6F5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57EA629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2C5D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077DDA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4EC846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5FEDB28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52CABC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698C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E78FB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27F8176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439C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19E7CA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7FD01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3DBB2A0F">
      <w:pPr>
        <w:pStyle w:val="2"/>
        <w:ind w:left="0" w:leftChars="0" w:firstLine="0" w:firstLineChars="0"/>
        <w:rPr>
          <w:rFonts w:hint="default"/>
          <w:highlight w:val="none"/>
        </w:rPr>
      </w:pPr>
    </w:p>
    <w:p w14:paraId="6EF5273A">
      <w:pPr>
        <w:rPr>
          <w:rFonts w:hint="default" w:ascii="Times New Roman" w:hAnsi="Times New Roman" w:eastAsia="方正小标宋简体" w:cs="Times New Roman"/>
          <w:sz w:val="44"/>
          <w:szCs w:val="22"/>
          <w:highlight w:val="none"/>
        </w:rPr>
      </w:pPr>
      <w:r>
        <w:rPr>
          <w:rFonts w:hint="default" w:ascii="Times New Roman" w:hAnsi="Times New Roman" w:eastAsia="方正小标宋简体" w:cs="Times New Roman"/>
          <w:sz w:val="44"/>
          <w:szCs w:val="22"/>
          <w:highlight w:val="none"/>
        </w:rPr>
        <w:br w:type="page"/>
      </w:r>
    </w:p>
    <w:p w14:paraId="6F97A4FD">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5</w:t>
      </w:r>
    </w:p>
    <w:p w14:paraId="1FB494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5BA994B3">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“清远江夏（小象）景区停车智能化分析数据产品”</w:t>
      </w:r>
      <w:r>
        <w:rPr>
          <w:rFonts w:hint="default" w:ascii="Times New Roman" w:hAnsi="Times New Roman" w:eastAsia="方正小标宋简体" w:cs="Times New Roman"/>
          <w:spacing w:val="-11"/>
          <w:sz w:val="44"/>
          <w:highlight w:val="none"/>
        </w:rPr>
        <w:t>详细信息</w:t>
      </w:r>
    </w:p>
    <w:p w14:paraId="47E54F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0A5AFD22">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77CB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4" w:type="dxa"/>
            <w:vAlign w:val="center"/>
          </w:tcPr>
          <w:p w14:paraId="293343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371334034"/>
              </w:rPr>
              <w:t>公共数据资产名</w:t>
            </w:r>
            <w:r>
              <w:rPr>
                <w:rFonts w:hint="default" w:ascii="Times New Roman" w:hAnsi="Times New Roman" w:eastAsia="仿宋_GB2312" w:cs="Times New Roman"/>
                <w:color w:val="auto"/>
                <w:spacing w:val="0"/>
                <w:kern w:val="0"/>
                <w:sz w:val="28"/>
                <w:szCs w:val="28"/>
                <w:highlight w:val="none"/>
                <w:fitText w:val="2520" w:id="371334034"/>
              </w:rPr>
              <w:t>称</w:t>
            </w:r>
          </w:p>
        </w:tc>
        <w:tc>
          <w:tcPr>
            <w:tcW w:w="5931" w:type="dxa"/>
            <w:vAlign w:val="center"/>
          </w:tcPr>
          <w:p w14:paraId="5CB94AD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“清远江夏（小象）景区停车智能化分析数据产品”</w:t>
            </w:r>
          </w:p>
        </w:tc>
      </w:tr>
      <w:tr w14:paraId="33C5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7C07AE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631193679"/>
              </w:rPr>
              <w:t>公共数据资产类</w:t>
            </w:r>
            <w:r>
              <w:rPr>
                <w:rFonts w:hint="default" w:ascii="Times New Roman" w:hAnsi="Times New Roman" w:eastAsia="仿宋_GB2312" w:cs="Times New Roman"/>
                <w:color w:val="auto"/>
                <w:spacing w:val="0"/>
                <w:kern w:val="0"/>
                <w:sz w:val="28"/>
                <w:szCs w:val="28"/>
                <w:highlight w:val="none"/>
                <w:fitText w:val="2520" w:id="631193679"/>
              </w:rPr>
              <w:t>别</w:t>
            </w:r>
          </w:p>
        </w:tc>
        <w:tc>
          <w:tcPr>
            <w:tcW w:w="5931" w:type="dxa"/>
            <w:vAlign w:val="center"/>
          </w:tcPr>
          <w:p w14:paraId="22AEBC1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2498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35085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100969432"/>
              </w:rPr>
              <w:t>公共数据资产形</w:t>
            </w:r>
            <w:r>
              <w:rPr>
                <w:rFonts w:hint="default" w:ascii="Times New Roman" w:hAnsi="Times New Roman" w:eastAsia="仿宋_GB2312" w:cs="Times New Roman"/>
                <w:color w:val="auto"/>
                <w:spacing w:val="0"/>
                <w:kern w:val="0"/>
                <w:sz w:val="28"/>
                <w:szCs w:val="28"/>
                <w:highlight w:val="none"/>
                <w:fitText w:val="2520" w:id="1100969432"/>
              </w:rPr>
              <w:t>态</w:t>
            </w:r>
          </w:p>
        </w:tc>
        <w:tc>
          <w:tcPr>
            <w:tcW w:w="5931" w:type="dxa"/>
            <w:vAlign w:val="center"/>
          </w:tcPr>
          <w:p w14:paraId="5E1A2E5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0912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F011C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57495847"/>
              </w:rPr>
              <w:t>应用范</w:t>
            </w:r>
            <w:r>
              <w:rPr>
                <w:rFonts w:hint="default" w:ascii="Times New Roman" w:hAnsi="Times New Roman" w:eastAsia="仿宋_GB2312" w:cs="Times New Roman"/>
                <w:color w:val="auto"/>
                <w:spacing w:val="1"/>
                <w:kern w:val="0"/>
                <w:sz w:val="28"/>
                <w:szCs w:val="28"/>
                <w:highlight w:val="none"/>
                <w:fitText w:val="2520" w:id="157495847"/>
              </w:rPr>
              <w:t>围</w:t>
            </w:r>
          </w:p>
        </w:tc>
        <w:tc>
          <w:tcPr>
            <w:tcW w:w="5931" w:type="dxa"/>
            <w:vAlign w:val="center"/>
          </w:tcPr>
          <w:p w14:paraId="6A38ACA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旅游局、景区</w:t>
            </w:r>
          </w:p>
        </w:tc>
      </w:tr>
      <w:tr w14:paraId="3F4E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242701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599940066"/>
              </w:rPr>
              <w:t>应用场景描</w:t>
            </w:r>
            <w:r>
              <w:rPr>
                <w:rFonts w:hint="default" w:ascii="Times New Roman" w:hAnsi="Times New Roman" w:eastAsia="仿宋_GB2312" w:cs="Times New Roman"/>
                <w:color w:val="auto"/>
                <w:spacing w:val="0"/>
                <w:kern w:val="0"/>
                <w:sz w:val="28"/>
                <w:szCs w:val="28"/>
                <w:highlight w:val="none"/>
                <w:fitText w:val="2520" w:id="599940066"/>
              </w:rPr>
              <w:t>述</w:t>
            </w:r>
          </w:p>
        </w:tc>
        <w:tc>
          <w:tcPr>
            <w:tcW w:w="5931" w:type="dxa"/>
            <w:vAlign w:val="center"/>
          </w:tcPr>
          <w:p w14:paraId="5C1E2CD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可帮助</w:t>
            </w:r>
            <w:r>
              <w:rPr>
                <w:rFonts w:hint="eastAsia" w:ascii="Times New Roman" w:hAnsi="Times New Roman" w:eastAsia="仿宋_GB2312" w:cs="Times New Roman"/>
                <w:color w:val="auto"/>
                <w:spacing w:val="-11"/>
                <w:sz w:val="28"/>
                <w:szCs w:val="28"/>
                <w:highlight w:val="none"/>
                <w:lang w:val="en-US" w:eastAsia="zh-Hans"/>
              </w:rPr>
              <w:t>清远的旅游局、景区了解景区各道路车位使用率和景区停车情况</w:t>
            </w:r>
            <w:r>
              <w:rPr>
                <w:rFonts w:hint="eastAsia" w:ascii="Times New Roman" w:hAnsi="Times New Roman" w:eastAsia="仿宋_GB2312" w:cs="Times New Roman"/>
                <w:color w:val="auto"/>
                <w:spacing w:val="-11"/>
                <w:sz w:val="28"/>
                <w:szCs w:val="28"/>
                <w:highlight w:val="none"/>
                <w:lang w:val="en-US" w:eastAsia="zh-CN"/>
              </w:rPr>
              <w:t>，为其进行</w:t>
            </w:r>
            <w:r>
              <w:rPr>
                <w:rFonts w:hint="eastAsia" w:ascii="Times New Roman" w:hAnsi="Times New Roman" w:eastAsia="仿宋_GB2312" w:cs="Times New Roman"/>
                <w:color w:val="auto"/>
                <w:spacing w:val="-11"/>
                <w:sz w:val="28"/>
                <w:szCs w:val="28"/>
                <w:highlight w:val="none"/>
                <w:lang w:val="en-US" w:eastAsia="zh-Hans"/>
              </w:rPr>
              <w:t>景区停车规划提供相关分析数据作为参考</w:t>
            </w:r>
            <w:r>
              <w:rPr>
                <w:rFonts w:hint="eastAsia" w:ascii="Times New Roman" w:hAnsi="Times New Roman" w:eastAsia="仿宋_GB2312" w:cs="Times New Roman"/>
                <w:color w:val="auto"/>
                <w:spacing w:val="-11"/>
                <w:sz w:val="28"/>
                <w:szCs w:val="28"/>
                <w:highlight w:val="none"/>
                <w:lang w:val="en-US" w:eastAsia="zh-CN"/>
              </w:rPr>
              <w:t>。</w:t>
            </w:r>
          </w:p>
        </w:tc>
      </w:tr>
      <w:tr w14:paraId="702E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0DDEFF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32937276"/>
              </w:rPr>
              <w:t>数据来</w:t>
            </w:r>
            <w:r>
              <w:rPr>
                <w:rFonts w:hint="default" w:ascii="Times New Roman" w:hAnsi="Times New Roman" w:eastAsia="仿宋_GB2312" w:cs="Times New Roman"/>
                <w:color w:val="auto"/>
                <w:spacing w:val="1"/>
                <w:kern w:val="0"/>
                <w:sz w:val="28"/>
                <w:szCs w:val="28"/>
                <w:highlight w:val="none"/>
                <w:fitText w:val="2520" w:id="132937276"/>
              </w:rPr>
              <w:t>源</w:t>
            </w:r>
          </w:p>
        </w:tc>
        <w:tc>
          <w:tcPr>
            <w:tcW w:w="5931" w:type="dxa"/>
            <w:vAlign w:val="center"/>
          </w:tcPr>
          <w:p w14:paraId="0EDCD28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0DEE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9CD3D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834180914"/>
              </w:rPr>
              <w:t>更新频</w:t>
            </w:r>
            <w:r>
              <w:rPr>
                <w:rFonts w:hint="default" w:ascii="Times New Roman" w:hAnsi="Times New Roman" w:eastAsia="仿宋_GB2312" w:cs="Times New Roman"/>
                <w:color w:val="auto"/>
                <w:spacing w:val="1"/>
                <w:kern w:val="0"/>
                <w:sz w:val="28"/>
                <w:szCs w:val="28"/>
                <w:highlight w:val="none"/>
                <w:fitText w:val="2520" w:id="1834180914"/>
              </w:rPr>
              <w:t>率</w:t>
            </w:r>
          </w:p>
        </w:tc>
        <w:tc>
          <w:tcPr>
            <w:tcW w:w="5931" w:type="dxa"/>
            <w:vAlign w:val="center"/>
          </w:tcPr>
          <w:p w14:paraId="10FDB89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22F5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5017A00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294AB21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4C1544C3">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39C3C934">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69AE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3FC2BCF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07BA46A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5E2A0A1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2F4F26C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37B1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196A65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26C951D9">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6A78698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536E7B0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0DA5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DF0CF5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7D60D7EE">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246BB8A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195265E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3F77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6E54BA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1A4C133A">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3CF85C6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3F7154D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1A8F6B27">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663ED50E">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32B6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BD0C2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2635D1D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3DF51BC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683FC1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3BB7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77E120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0F9FC94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1C94CA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06B0E50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7506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48476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58F262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51F084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7FAE44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0857A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6B750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6B51465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75C1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6337FD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68F509B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65AAABBD">
      <w:pPr>
        <w:spacing w:line="560" w:lineRule="exact"/>
        <w:rPr>
          <w:rFonts w:hint="default" w:ascii="Times New Roman" w:hAnsi="Times New Roman" w:eastAsia="黑体" w:cs="Times New Roman"/>
          <w:spacing w:val="-11"/>
          <w:sz w:val="32"/>
          <w:szCs w:val="32"/>
          <w:highlight w:val="none"/>
        </w:rPr>
      </w:pPr>
    </w:p>
    <w:p w14:paraId="7504AC88">
      <w:pPr>
        <w:spacing w:line="560" w:lineRule="exact"/>
        <w:rPr>
          <w:rFonts w:hint="default" w:ascii="Times New Roman" w:hAnsi="Times New Roman" w:eastAsia="黑体" w:cs="Times New Roman"/>
          <w:spacing w:val="-11"/>
          <w:sz w:val="32"/>
          <w:szCs w:val="32"/>
          <w:highlight w:val="none"/>
        </w:rPr>
      </w:pPr>
    </w:p>
    <w:p w14:paraId="31CF8791">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6</w:t>
      </w:r>
    </w:p>
    <w:p w14:paraId="1E6F3F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3BC7DEE4">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“清远江夏（小象）车型识别算法模型数据产品”</w:t>
      </w:r>
      <w:r>
        <w:rPr>
          <w:rFonts w:hint="default" w:ascii="Times New Roman" w:hAnsi="Times New Roman" w:eastAsia="方正小标宋简体" w:cs="Times New Roman"/>
          <w:spacing w:val="-11"/>
          <w:sz w:val="44"/>
          <w:highlight w:val="none"/>
        </w:rPr>
        <w:t>详细信息</w:t>
      </w:r>
    </w:p>
    <w:p w14:paraId="5F7593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2E173782">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2AFA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4" w:type="dxa"/>
            <w:vAlign w:val="center"/>
          </w:tcPr>
          <w:p w14:paraId="41D65C2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537608217"/>
              </w:rPr>
              <w:t>公共数据资产名</w:t>
            </w:r>
            <w:r>
              <w:rPr>
                <w:rFonts w:hint="default" w:ascii="Times New Roman" w:hAnsi="Times New Roman" w:eastAsia="仿宋_GB2312" w:cs="Times New Roman"/>
                <w:color w:val="auto"/>
                <w:spacing w:val="0"/>
                <w:kern w:val="0"/>
                <w:sz w:val="28"/>
                <w:szCs w:val="28"/>
                <w:highlight w:val="none"/>
                <w:fitText w:val="2520" w:id="1537608217"/>
              </w:rPr>
              <w:t>称</w:t>
            </w:r>
          </w:p>
        </w:tc>
        <w:tc>
          <w:tcPr>
            <w:tcW w:w="5931" w:type="dxa"/>
            <w:vAlign w:val="center"/>
          </w:tcPr>
          <w:p w14:paraId="6D950D3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“清远江夏（小象）车型识别算法模型数据产品”</w:t>
            </w:r>
          </w:p>
        </w:tc>
      </w:tr>
      <w:tr w14:paraId="2B85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E5ACB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013843249"/>
              </w:rPr>
              <w:t>公共数据资产类</w:t>
            </w:r>
            <w:r>
              <w:rPr>
                <w:rFonts w:hint="default" w:ascii="Times New Roman" w:hAnsi="Times New Roman" w:eastAsia="仿宋_GB2312" w:cs="Times New Roman"/>
                <w:color w:val="auto"/>
                <w:spacing w:val="0"/>
                <w:kern w:val="0"/>
                <w:sz w:val="28"/>
                <w:szCs w:val="28"/>
                <w:highlight w:val="none"/>
                <w:fitText w:val="2520" w:id="1013843249"/>
              </w:rPr>
              <w:t>别</w:t>
            </w:r>
          </w:p>
        </w:tc>
        <w:tc>
          <w:tcPr>
            <w:tcW w:w="5931" w:type="dxa"/>
            <w:vAlign w:val="center"/>
          </w:tcPr>
          <w:p w14:paraId="0ADA2F0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38AB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80D8AD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744034253"/>
              </w:rPr>
              <w:t>公共数据资产形</w:t>
            </w:r>
            <w:r>
              <w:rPr>
                <w:rFonts w:hint="default" w:ascii="Times New Roman" w:hAnsi="Times New Roman" w:eastAsia="仿宋_GB2312" w:cs="Times New Roman"/>
                <w:color w:val="auto"/>
                <w:spacing w:val="0"/>
                <w:kern w:val="0"/>
                <w:sz w:val="28"/>
                <w:szCs w:val="28"/>
                <w:highlight w:val="none"/>
                <w:fitText w:val="2520" w:id="744034253"/>
              </w:rPr>
              <w:t>态</w:t>
            </w:r>
          </w:p>
        </w:tc>
        <w:tc>
          <w:tcPr>
            <w:tcW w:w="5931" w:type="dxa"/>
            <w:vAlign w:val="center"/>
          </w:tcPr>
          <w:p w14:paraId="52FD534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29B0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0E42DB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436292844"/>
              </w:rPr>
              <w:t>应用范</w:t>
            </w:r>
            <w:r>
              <w:rPr>
                <w:rFonts w:hint="default" w:ascii="Times New Roman" w:hAnsi="Times New Roman" w:eastAsia="仿宋_GB2312" w:cs="Times New Roman"/>
                <w:color w:val="auto"/>
                <w:spacing w:val="1"/>
                <w:kern w:val="0"/>
                <w:sz w:val="28"/>
                <w:szCs w:val="28"/>
                <w:highlight w:val="none"/>
                <w:fitText w:val="2520" w:id="436292844"/>
              </w:rPr>
              <w:t>围</w:t>
            </w:r>
          </w:p>
        </w:tc>
        <w:tc>
          <w:tcPr>
            <w:tcW w:w="5931" w:type="dxa"/>
            <w:vAlign w:val="center"/>
          </w:tcPr>
          <w:p w14:paraId="1B61FB1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智慧停车建设企业</w:t>
            </w:r>
          </w:p>
        </w:tc>
      </w:tr>
      <w:tr w14:paraId="3F17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A694B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153563651"/>
              </w:rPr>
              <w:t>应用场景描</w:t>
            </w:r>
            <w:r>
              <w:rPr>
                <w:rFonts w:hint="default" w:ascii="Times New Roman" w:hAnsi="Times New Roman" w:eastAsia="仿宋_GB2312" w:cs="Times New Roman"/>
                <w:color w:val="auto"/>
                <w:spacing w:val="0"/>
                <w:kern w:val="0"/>
                <w:sz w:val="28"/>
                <w:szCs w:val="28"/>
                <w:highlight w:val="none"/>
                <w:fitText w:val="2520" w:id="153563651"/>
              </w:rPr>
              <w:t>述</w:t>
            </w:r>
          </w:p>
        </w:tc>
        <w:tc>
          <w:tcPr>
            <w:tcW w:w="5931" w:type="dxa"/>
            <w:vAlign w:val="center"/>
          </w:tcPr>
          <w:p w14:paraId="416221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可帮助</w:t>
            </w:r>
            <w:r>
              <w:rPr>
                <w:rFonts w:hint="eastAsia" w:ascii="Times New Roman" w:hAnsi="Times New Roman" w:eastAsia="仿宋_GB2312" w:cs="Times New Roman"/>
                <w:color w:val="auto"/>
                <w:spacing w:val="-11"/>
                <w:sz w:val="28"/>
                <w:szCs w:val="28"/>
                <w:highlight w:val="none"/>
                <w:lang w:val="en-US" w:eastAsia="zh-Hans"/>
              </w:rPr>
              <w:t>智慧停车建设企业在停车场项目的规划建设中提供关于车型识别的技术支持，从而有利于其在相关工程项目中达到业主方的招标要求，实现</w:t>
            </w:r>
            <w:r>
              <w:rPr>
                <w:rFonts w:hint="eastAsia" w:ascii="Times New Roman" w:hAnsi="Times New Roman" w:eastAsia="仿宋_GB2312" w:cs="Times New Roman"/>
                <w:color w:val="auto"/>
                <w:spacing w:val="-11"/>
                <w:sz w:val="28"/>
                <w:szCs w:val="28"/>
                <w:highlight w:val="none"/>
                <w:lang w:val="en-US" w:eastAsia="zh-CN"/>
              </w:rPr>
              <w:t>工程</w:t>
            </w:r>
            <w:r>
              <w:rPr>
                <w:rFonts w:hint="eastAsia" w:ascii="Times New Roman" w:hAnsi="Times New Roman" w:eastAsia="仿宋_GB2312" w:cs="Times New Roman"/>
                <w:color w:val="auto"/>
                <w:spacing w:val="-11"/>
                <w:sz w:val="28"/>
                <w:szCs w:val="28"/>
                <w:highlight w:val="none"/>
                <w:lang w:val="en-US" w:eastAsia="zh-Hans"/>
              </w:rPr>
              <w:t>建设目标</w:t>
            </w:r>
            <w:r>
              <w:rPr>
                <w:rFonts w:hint="eastAsia" w:ascii="Times New Roman" w:hAnsi="Times New Roman" w:eastAsia="仿宋_GB2312" w:cs="Times New Roman"/>
                <w:color w:val="auto"/>
                <w:spacing w:val="-11"/>
                <w:sz w:val="28"/>
                <w:szCs w:val="28"/>
                <w:highlight w:val="none"/>
                <w:lang w:val="en-US" w:eastAsia="zh-CN"/>
              </w:rPr>
              <w:t>。</w:t>
            </w:r>
          </w:p>
        </w:tc>
      </w:tr>
      <w:tr w14:paraId="57C8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CC3024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574637427"/>
              </w:rPr>
              <w:t>数据来</w:t>
            </w:r>
            <w:r>
              <w:rPr>
                <w:rFonts w:hint="default" w:ascii="Times New Roman" w:hAnsi="Times New Roman" w:eastAsia="仿宋_GB2312" w:cs="Times New Roman"/>
                <w:color w:val="auto"/>
                <w:spacing w:val="1"/>
                <w:kern w:val="0"/>
                <w:sz w:val="28"/>
                <w:szCs w:val="28"/>
                <w:highlight w:val="none"/>
                <w:fitText w:val="2520" w:id="1574637427"/>
              </w:rPr>
              <w:t>源</w:t>
            </w:r>
          </w:p>
        </w:tc>
        <w:tc>
          <w:tcPr>
            <w:tcW w:w="5931" w:type="dxa"/>
            <w:vAlign w:val="center"/>
          </w:tcPr>
          <w:p w14:paraId="1FBB79C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140A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F2773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307167595"/>
              </w:rPr>
              <w:t>更新频</w:t>
            </w:r>
            <w:r>
              <w:rPr>
                <w:rFonts w:hint="default" w:ascii="Times New Roman" w:hAnsi="Times New Roman" w:eastAsia="仿宋_GB2312" w:cs="Times New Roman"/>
                <w:color w:val="auto"/>
                <w:spacing w:val="1"/>
                <w:kern w:val="0"/>
                <w:sz w:val="28"/>
                <w:szCs w:val="28"/>
                <w:highlight w:val="none"/>
                <w:fitText w:val="2520" w:id="307167595"/>
              </w:rPr>
              <w:t>率</w:t>
            </w:r>
          </w:p>
        </w:tc>
        <w:tc>
          <w:tcPr>
            <w:tcW w:w="5931" w:type="dxa"/>
            <w:vAlign w:val="center"/>
          </w:tcPr>
          <w:p w14:paraId="7F2F5F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6D53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47683C2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56DCFDA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183C859E">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7C2590A9">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2113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36C5269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05E54A9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2394B1A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17C27B2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3DA8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F374FA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7ACA8EB2">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6898EC9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7AB7004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0333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F67B2E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005C2A11">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548B351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09636AF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2AA2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F3BD92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1F17230F">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6D75E79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0E82A79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465C8E42">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24243ACB">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40ED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53437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44E965F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4998364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1C2A3E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12E4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6CA5B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3041631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512D32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725B66A1">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630B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4D6D65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4C32A1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65DCD3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39DC21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20D6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56EFF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5D547AA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675C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565DBB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2E171E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3A827359">
      <w:pPr>
        <w:spacing w:line="560" w:lineRule="exact"/>
        <w:rPr>
          <w:rFonts w:hint="default" w:ascii="Times New Roman" w:hAnsi="Times New Roman" w:eastAsia="黑体" w:cs="Times New Roman"/>
          <w:spacing w:val="-11"/>
          <w:sz w:val="32"/>
          <w:szCs w:val="32"/>
          <w:highlight w:val="none"/>
        </w:rPr>
      </w:pPr>
    </w:p>
    <w:p w14:paraId="74548677">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7</w:t>
      </w:r>
    </w:p>
    <w:p w14:paraId="2F4188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097148A7">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“清远江夏（小象）停车泊位空位识别算法模型数据产品”</w:t>
      </w:r>
      <w:r>
        <w:rPr>
          <w:rFonts w:hint="default" w:ascii="Times New Roman" w:hAnsi="Times New Roman" w:eastAsia="方正小标宋简体" w:cs="Times New Roman"/>
          <w:spacing w:val="-11"/>
          <w:sz w:val="44"/>
          <w:highlight w:val="none"/>
        </w:rPr>
        <w:t>详细信息</w:t>
      </w:r>
    </w:p>
    <w:p w14:paraId="0377EB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3728BB6B">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67D9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2C1D5D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377192086"/>
              </w:rPr>
              <w:t>公共数据资产名</w:t>
            </w:r>
            <w:r>
              <w:rPr>
                <w:rFonts w:hint="default" w:ascii="Times New Roman" w:hAnsi="Times New Roman" w:eastAsia="仿宋_GB2312" w:cs="Times New Roman"/>
                <w:color w:val="auto"/>
                <w:spacing w:val="0"/>
                <w:kern w:val="0"/>
                <w:sz w:val="28"/>
                <w:szCs w:val="28"/>
                <w:highlight w:val="none"/>
                <w:fitText w:val="2520" w:id="1377192086"/>
              </w:rPr>
              <w:t>称</w:t>
            </w:r>
          </w:p>
        </w:tc>
        <w:tc>
          <w:tcPr>
            <w:tcW w:w="5931" w:type="dxa"/>
            <w:vAlign w:val="center"/>
          </w:tcPr>
          <w:p w14:paraId="749FCE4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“清远江夏（小象）停车泊位空位识别算法模型数据产品”</w:t>
            </w:r>
          </w:p>
        </w:tc>
      </w:tr>
      <w:tr w14:paraId="5778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70F75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739202971"/>
              </w:rPr>
              <w:t>公共数据资产类</w:t>
            </w:r>
            <w:r>
              <w:rPr>
                <w:rFonts w:hint="default" w:ascii="Times New Roman" w:hAnsi="Times New Roman" w:eastAsia="仿宋_GB2312" w:cs="Times New Roman"/>
                <w:color w:val="auto"/>
                <w:spacing w:val="0"/>
                <w:kern w:val="0"/>
                <w:sz w:val="28"/>
                <w:szCs w:val="28"/>
                <w:highlight w:val="none"/>
                <w:fitText w:val="2520" w:id="1739202971"/>
              </w:rPr>
              <w:t>别</w:t>
            </w:r>
          </w:p>
        </w:tc>
        <w:tc>
          <w:tcPr>
            <w:tcW w:w="5931" w:type="dxa"/>
            <w:vAlign w:val="center"/>
          </w:tcPr>
          <w:p w14:paraId="361E5D7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4A33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F24A4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833768855"/>
              </w:rPr>
              <w:t>公共数据资产形</w:t>
            </w:r>
            <w:r>
              <w:rPr>
                <w:rFonts w:hint="default" w:ascii="Times New Roman" w:hAnsi="Times New Roman" w:eastAsia="仿宋_GB2312" w:cs="Times New Roman"/>
                <w:color w:val="auto"/>
                <w:spacing w:val="0"/>
                <w:kern w:val="0"/>
                <w:sz w:val="28"/>
                <w:szCs w:val="28"/>
                <w:highlight w:val="none"/>
                <w:fitText w:val="2520" w:id="833768855"/>
              </w:rPr>
              <w:t>态</w:t>
            </w:r>
          </w:p>
        </w:tc>
        <w:tc>
          <w:tcPr>
            <w:tcW w:w="5931" w:type="dxa"/>
            <w:vAlign w:val="center"/>
          </w:tcPr>
          <w:p w14:paraId="7CD75A0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7D2D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781DD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729448235"/>
              </w:rPr>
              <w:t>应用范</w:t>
            </w:r>
            <w:r>
              <w:rPr>
                <w:rFonts w:hint="default" w:ascii="Times New Roman" w:hAnsi="Times New Roman" w:eastAsia="仿宋_GB2312" w:cs="Times New Roman"/>
                <w:color w:val="auto"/>
                <w:spacing w:val="1"/>
                <w:kern w:val="0"/>
                <w:sz w:val="28"/>
                <w:szCs w:val="28"/>
                <w:highlight w:val="none"/>
                <w:fitText w:val="2520" w:id="1729448235"/>
              </w:rPr>
              <w:t>围</w:t>
            </w:r>
          </w:p>
        </w:tc>
        <w:tc>
          <w:tcPr>
            <w:tcW w:w="5931" w:type="dxa"/>
            <w:vAlign w:val="center"/>
          </w:tcPr>
          <w:p w14:paraId="0CEA9CB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智慧停车运营企业</w:t>
            </w:r>
            <w:r>
              <w:rPr>
                <w:rFonts w:hint="eastAsia" w:ascii="Times New Roman" w:hAnsi="Times New Roman" w:eastAsia="仿宋_GB2312" w:cs="Times New Roman"/>
                <w:color w:val="auto"/>
                <w:spacing w:val="-11"/>
                <w:sz w:val="28"/>
                <w:szCs w:val="28"/>
                <w:highlight w:val="none"/>
                <w:lang w:val="en-US" w:eastAsia="zh-CN"/>
              </w:rPr>
              <w:t>、设备厂家</w:t>
            </w:r>
          </w:p>
        </w:tc>
      </w:tr>
      <w:tr w14:paraId="31DF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14C7F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875630913"/>
              </w:rPr>
              <w:t>应用场景描</w:t>
            </w:r>
            <w:r>
              <w:rPr>
                <w:rFonts w:hint="default" w:ascii="Times New Roman" w:hAnsi="Times New Roman" w:eastAsia="仿宋_GB2312" w:cs="Times New Roman"/>
                <w:color w:val="auto"/>
                <w:spacing w:val="0"/>
                <w:kern w:val="0"/>
                <w:sz w:val="28"/>
                <w:szCs w:val="28"/>
                <w:highlight w:val="none"/>
                <w:fitText w:val="2520" w:id="875630913"/>
              </w:rPr>
              <w:t>述</w:t>
            </w:r>
          </w:p>
        </w:tc>
        <w:tc>
          <w:tcPr>
            <w:tcW w:w="5931" w:type="dxa"/>
            <w:vAlign w:val="center"/>
          </w:tcPr>
          <w:p w14:paraId="336F39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可为</w:t>
            </w:r>
            <w:r>
              <w:rPr>
                <w:rFonts w:hint="eastAsia" w:ascii="Times New Roman" w:hAnsi="Times New Roman" w:eastAsia="仿宋_GB2312" w:cs="Times New Roman"/>
                <w:color w:val="auto"/>
                <w:spacing w:val="-11"/>
                <w:sz w:val="28"/>
                <w:szCs w:val="28"/>
                <w:highlight w:val="none"/>
                <w:lang w:val="en-US" w:eastAsia="zh-Hans"/>
              </w:rPr>
              <w:t>智慧停车运营企业在运营过程中可以对空泊位、非机动车占位等进行二次识别，减少设备误判，同时也减少现场工作人员各个泊位确认的工作量从而达到降低人力成本，提升企业效率。</w:t>
            </w:r>
            <w:r>
              <w:rPr>
                <w:rFonts w:hint="eastAsia" w:ascii="Times New Roman" w:hAnsi="Times New Roman" w:eastAsia="仿宋_GB2312" w:cs="Times New Roman"/>
                <w:color w:val="auto"/>
                <w:spacing w:val="-11"/>
                <w:sz w:val="28"/>
                <w:szCs w:val="28"/>
                <w:highlight w:val="none"/>
                <w:lang w:val="en-US" w:eastAsia="zh-CN"/>
              </w:rPr>
              <w:t>同时，设备厂家利用本数据产品获得关于空车位、非机动车占位识别的技术支持，从而有利于其设备达到业主方的建设要求，实现建设目标。</w:t>
            </w:r>
          </w:p>
        </w:tc>
      </w:tr>
      <w:tr w14:paraId="2CE1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4EF44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014715766"/>
              </w:rPr>
              <w:t>数据来</w:t>
            </w:r>
            <w:r>
              <w:rPr>
                <w:rFonts w:hint="default" w:ascii="Times New Roman" w:hAnsi="Times New Roman" w:eastAsia="仿宋_GB2312" w:cs="Times New Roman"/>
                <w:color w:val="auto"/>
                <w:spacing w:val="1"/>
                <w:kern w:val="0"/>
                <w:sz w:val="28"/>
                <w:szCs w:val="28"/>
                <w:highlight w:val="none"/>
                <w:fitText w:val="2520" w:id="2014715766"/>
              </w:rPr>
              <w:t>源</w:t>
            </w:r>
          </w:p>
        </w:tc>
        <w:tc>
          <w:tcPr>
            <w:tcW w:w="5931" w:type="dxa"/>
            <w:vAlign w:val="center"/>
          </w:tcPr>
          <w:p w14:paraId="0F4D7C6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3825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22845A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026379997"/>
              </w:rPr>
              <w:t>更新频</w:t>
            </w:r>
            <w:r>
              <w:rPr>
                <w:rFonts w:hint="default" w:ascii="Times New Roman" w:hAnsi="Times New Roman" w:eastAsia="仿宋_GB2312" w:cs="Times New Roman"/>
                <w:color w:val="auto"/>
                <w:spacing w:val="1"/>
                <w:kern w:val="0"/>
                <w:sz w:val="28"/>
                <w:szCs w:val="28"/>
                <w:highlight w:val="none"/>
                <w:fitText w:val="2520" w:id="2026379997"/>
              </w:rPr>
              <w:t>率</w:t>
            </w:r>
          </w:p>
        </w:tc>
        <w:tc>
          <w:tcPr>
            <w:tcW w:w="5931" w:type="dxa"/>
            <w:vAlign w:val="center"/>
          </w:tcPr>
          <w:p w14:paraId="286C409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7C90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1F8BD90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6688814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3A0BC628">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103C74FC">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079A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1D99B0E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5FE98EB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4F42E40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6D9E567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3841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F47E07A">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168CECB4">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4148D95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78BF314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7C69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8A59A4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0F70813B">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47D3AA0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3ADA733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7066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E24764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333E818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67142D9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617D805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22BA609F">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247AD8A7">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0987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CCC70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05199FF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348907A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63365AF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2BD51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BB7A6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2C5F955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379FBD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6ED5612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541B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23DDD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212926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444EC54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077291F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277A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69D154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6596D3A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65A0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169CC6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508965C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65903851">
      <w:pPr>
        <w:spacing w:line="560" w:lineRule="exact"/>
        <w:rPr>
          <w:rFonts w:hint="default" w:ascii="Times New Roman" w:hAnsi="Times New Roman" w:eastAsia="黑体" w:cs="Times New Roman"/>
          <w:spacing w:val="-11"/>
          <w:sz w:val="32"/>
          <w:szCs w:val="32"/>
          <w:highlight w:val="none"/>
        </w:rPr>
      </w:pPr>
    </w:p>
    <w:p w14:paraId="03248F72">
      <w:pPr>
        <w:spacing w:line="560" w:lineRule="exact"/>
        <w:rPr>
          <w:rFonts w:hint="default" w:ascii="Times New Roman" w:hAnsi="Times New Roman" w:eastAsia="黑体" w:cs="Times New Roman"/>
          <w:spacing w:val="-11"/>
          <w:sz w:val="32"/>
          <w:szCs w:val="32"/>
          <w:highlight w:val="none"/>
        </w:rPr>
      </w:pPr>
    </w:p>
    <w:p w14:paraId="2923DA3C">
      <w:pPr>
        <w:spacing w:line="560" w:lineRule="exact"/>
        <w:rPr>
          <w:rFonts w:hint="default" w:ascii="Times New Roman" w:hAnsi="Times New Roman" w:eastAsia="黑体" w:cs="Times New Roman"/>
          <w:spacing w:val="-11"/>
          <w:sz w:val="32"/>
          <w:szCs w:val="32"/>
          <w:highlight w:val="none"/>
        </w:rPr>
      </w:pPr>
    </w:p>
    <w:p w14:paraId="2DC2F768">
      <w:pPr>
        <w:spacing w:line="560" w:lineRule="exact"/>
        <w:rPr>
          <w:rFonts w:hint="default" w:ascii="Times New Roman" w:hAnsi="Times New Roman" w:eastAsia="黑体" w:cs="Times New Roman"/>
          <w:spacing w:val="-11"/>
          <w:sz w:val="32"/>
          <w:szCs w:val="32"/>
          <w:highlight w:val="none"/>
        </w:rPr>
      </w:pPr>
    </w:p>
    <w:p w14:paraId="5B0490EA">
      <w:pPr>
        <w:spacing w:line="560" w:lineRule="exact"/>
        <w:rPr>
          <w:rFonts w:hint="default" w:ascii="Times New Roman" w:hAnsi="Times New Roman" w:eastAsia="黑体" w:cs="Times New Roman"/>
          <w:spacing w:val="-11"/>
          <w:sz w:val="32"/>
          <w:szCs w:val="32"/>
          <w:highlight w:val="none"/>
        </w:rPr>
      </w:pPr>
    </w:p>
    <w:p w14:paraId="45280A42">
      <w:pPr>
        <w:spacing w:line="560" w:lineRule="exact"/>
        <w:rPr>
          <w:rFonts w:hint="default" w:ascii="Times New Roman" w:hAnsi="Times New Roman" w:eastAsia="黑体" w:cs="Times New Roman"/>
          <w:spacing w:val="-11"/>
          <w:sz w:val="32"/>
          <w:szCs w:val="32"/>
          <w:highlight w:val="none"/>
        </w:rPr>
      </w:pPr>
    </w:p>
    <w:p w14:paraId="2F39C0EC">
      <w:pPr>
        <w:spacing w:line="560" w:lineRule="exact"/>
        <w:rPr>
          <w:rFonts w:hint="default" w:ascii="Times New Roman" w:hAnsi="Times New Roman" w:eastAsia="黑体" w:cs="Times New Roman"/>
          <w:spacing w:val="-11"/>
          <w:sz w:val="32"/>
          <w:szCs w:val="32"/>
          <w:highlight w:val="none"/>
        </w:rPr>
      </w:pPr>
    </w:p>
    <w:p w14:paraId="1178D898">
      <w:pPr>
        <w:spacing w:line="560" w:lineRule="exact"/>
        <w:rPr>
          <w:rFonts w:hint="default" w:ascii="Times New Roman" w:hAnsi="Times New Roman" w:eastAsia="黑体" w:cs="Times New Roman"/>
          <w:spacing w:val="-11"/>
          <w:sz w:val="32"/>
          <w:szCs w:val="32"/>
          <w:highlight w:val="none"/>
        </w:rPr>
      </w:pPr>
    </w:p>
    <w:p w14:paraId="25F73479">
      <w:pPr>
        <w:spacing w:line="560" w:lineRule="exact"/>
        <w:rPr>
          <w:rFonts w:hint="default" w:ascii="Times New Roman" w:hAnsi="Times New Roman" w:eastAsia="黑体" w:cs="Times New Roman"/>
          <w:spacing w:val="-11"/>
          <w:sz w:val="32"/>
          <w:szCs w:val="32"/>
          <w:highlight w:val="none"/>
        </w:rPr>
      </w:pPr>
    </w:p>
    <w:p w14:paraId="571DE476">
      <w:pPr>
        <w:spacing w:line="560" w:lineRule="exact"/>
        <w:rPr>
          <w:rFonts w:hint="default" w:ascii="Times New Roman" w:hAnsi="Times New Roman" w:eastAsia="黑体" w:cs="Times New Roman"/>
          <w:spacing w:val="-11"/>
          <w:sz w:val="32"/>
          <w:szCs w:val="32"/>
          <w:highlight w:val="none"/>
        </w:rPr>
      </w:pPr>
    </w:p>
    <w:p w14:paraId="1C4BDD55">
      <w:pPr>
        <w:spacing w:line="560" w:lineRule="exact"/>
        <w:rPr>
          <w:rFonts w:hint="default" w:ascii="Times New Roman" w:hAnsi="Times New Roman" w:eastAsia="黑体" w:cs="Times New Roman"/>
          <w:spacing w:val="-11"/>
          <w:sz w:val="32"/>
          <w:szCs w:val="32"/>
          <w:highlight w:val="none"/>
        </w:rPr>
      </w:pPr>
    </w:p>
    <w:p w14:paraId="3443CEE1">
      <w:pPr>
        <w:spacing w:line="560" w:lineRule="exact"/>
        <w:rPr>
          <w:rFonts w:hint="default" w:ascii="Times New Roman" w:hAnsi="Times New Roman" w:eastAsia="黑体" w:cs="Times New Roman"/>
          <w:spacing w:val="-11"/>
          <w:sz w:val="32"/>
          <w:szCs w:val="32"/>
          <w:highlight w:val="none"/>
        </w:rPr>
      </w:pPr>
    </w:p>
    <w:p w14:paraId="2E462BE3">
      <w:pPr>
        <w:spacing w:line="560" w:lineRule="exact"/>
        <w:rPr>
          <w:rFonts w:hint="default" w:ascii="Times New Roman" w:hAnsi="Times New Roman" w:eastAsia="黑体" w:cs="Times New Roman"/>
          <w:spacing w:val="-11"/>
          <w:sz w:val="32"/>
          <w:szCs w:val="32"/>
          <w:highlight w:val="none"/>
        </w:rPr>
      </w:pPr>
    </w:p>
    <w:p w14:paraId="4A6CCA69">
      <w:pPr>
        <w:spacing w:line="560" w:lineRule="exact"/>
        <w:rPr>
          <w:rFonts w:hint="default" w:ascii="Times New Roman" w:hAnsi="Times New Roman" w:eastAsia="黑体" w:cs="Times New Roman"/>
          <w:spacing w:val="-11"/>
          <w:sz w:val="32"/>
          <w:szCs w:val="32"/>
          <w:highlight w:val="none"/>
        </w:rPr>
      </w:pPr>
    </w:p>
    <w:p w14:paraId="58A7F212">
      <w:pPr>
        <w:spacing w:line="560" w:lineRule="exact"/>
        <w:rPr>
          <w:rFonts w:hint="default" w:ascii="Times New Roman" w:hAnsi="Times New Roman" w:eastAsia="黑体" w:cs="Times New Roman"/>
          <w:spacing w:val="-11"/>
          <w:sz w:val="32"/>
          <w:szCs w:val="32"/>
          <w:highlight w:val="none"/>
        </w:rPr>
      </w:pPr>
    </w:p>
    <w:p w14:paraId="49D4B212">
      <w:pPr>
        <w:spacing w:line="560" w:lineRule="exact"/>
        <w:rPr>
          <w:rFonts w:hint="default" w:ascii="Times New Roman" w:hAnsi="Times New Roman" w:eastAsia="黑体" w:cs="Times New Roman"/>
          <w:spacing w:val="-11"/>
          <w:sz w:val="32"/>
          <w:szCs w:val="32"/>
          <w:highlight w:val="none"/>
        </w:rPr>
      </w:pPr>
    </w:p>
    <w:p w14:paraId="762B2B89">
      <w:pPr>
        <w:spacing w:line="560" w:lineRule="exact"/>
        <w:rPr>
          <w:rFonts w:hint="default" w:ascii="Times New Roman" w:hAnsi="Times New Roman" w:eastAsia="黑体" w:cs="Times New Roman"/>
          <w:spacing w:val="-11"/>
          <w:sz w:val="32"/>
          <w:szCs w:val="32"/>
          <w:highlight w:val="none"/>
        </w:rPr>
      </w:pPr>
    </w:p>
    <w:p w14:paraId="7F46BAF2">
      <w:pPr>
        <w:spacing w:line="560" w:lineRule="exact"/>
        <w:rPr>
          <w:rFonts w:hint="default" w:ascii="Times New Roman" w:hAnsi="Times New Roman" w:eastAsia="黑体" w:cs="Times New Roman"/>
          <w:spacing w:val="-11"/>
          <w:sz w:val="32"/>
          <w:szCs w:val="32"/>
          <w:highlight w:val="none"/>
        </w:rPr>
      </w:pPr>
    </w:p>
    <w:p w14:paraId="215AD2A1">
      <w:pPr>
        <w:spacing w:line="560" w:lineRule="exact"/>
        <w:rPr>
          <w:rFonts w:hint="default" w:ascii="Times New Roman" w:hAnsi="Times New Roman" w:eastAsia="黑体" w:cs="Times New Roman"/>
          <w:spacing w:val="-11"/>
          <w:sz w:val="32"/>
          <w:szCs w:val="32"/>
          <w:highlight w:val="none"/>
        </w:rPr>
      </w:pPr>
    </w:p>
    <w:p w14:paraId="29DB1925">
      <w:pPr>
        <w:spacing w:line="560" w:lineRule="exact"/>
        <w:rPr>
          <w:rFonts w:hint="default" w:ascii="Times New Roman" w:hAnsi="Times New Roman" w:eastAsia="黑体" w:cs="Times New Roman"/>
          <w:spacing w:val="-11"/>
          <w:sz w:val="32"/>
          <w:szCs w:val="32"/>
          <w:highlight w:val="none"/>
        </w:rPr>
      </w:pPr>
    </w:p>
    <w:p w14:paraId="441CE87D">
      <w:pPr>
        <w:spacing w:line="560" w:lineRule="exact"/>
        <w:rPr>
          <w:rFonts w:hint="default" w:ascii="Times New Roman" w:hAnsi="Times New Roman" w:eastAsia="黑体" w:cs="Times New Roman"/>
          <w:spacing w:val="-11"/>
          <w:sz w:val="32"/>
          <w:szCs w:val="32"/>
          <w:highlight w:val="none"/>
        </w:rPr>
      </w:pPr>
    </w:p>
    <w:p w14:paraId="1B8BC738">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8</w:t>
      </w:r>
    </w:p>
    <w:p w14:paraId="1370A1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46CD52EF">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Hans"/>
        </w:rPr>
        <w:t>“清远江夏（小象）提升泊位订单精准度算法模型数据产品”</w:t>
      </w:r>
      <w:r>
        <w:rPr>
          <w:rFonts w:hint="default" w:ascii="Times New Roman" w:hAnsi="Times New Roman" w:eastAsia="方正小标宋简体" w:cs="Times New Roman"/>
          <w:spacing w:val="-11"/>
          <w:sz w:val="44"/>
          <w:highlight w:val="none"/>
        </w:rPr>
        <w:t>详细信息</w:t>
      </w:r>
    </w:p>
    <w:p w14:paraId="0AE414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2453DB0C">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0CAB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04" w:type="dxa"/>
            <w:vAlign w:val="center"/>
          </w:tcPr>
          <w:p w14:paraId="6F2256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849301105"/>
              </w:rPr>
              <w:t>公共数据资产名</w:t>
            </w:r>
            <w:r>
              <w:rPr>
                <w:rFonts w:hint="default" w:ascii="Times New Roman" w:hAnsi="Times New Roman" w:eastAsia="仿宋_GB2312" w:cs="Times New Roman"/>
                <w:color w:val="auto"/>
                <w:spacing w:val="0"/>
                <w:kern w:val="0"/>
                <w:sz w:val="28"/>
                <w:szCs w:val="28"/>
                <w:highlight w:val="none"/>
                <w:fitText w:val="2520" w:id="1849301105"/>
              </w:rPr>
              <w:t>称</w:t>
            </w:r>
          </w:p>
        </w:tc>
        <w:tc>
          <w:tcPr>
            <w:tcW w:w="5931" w:type="dxa"/>
            <w:vAlign w:val="center"/>
          </w:tcPr>
          <w:p w14:paraId="0913FB7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Hans"/>
              </w:rPr>
              <w:t>“清远江夏（小象）提升泊位订单精准度算法模型数据产品”</w:t>
            </w:r>
          </w:p>
        </w:tc>
      </w:tr>
      <w:tr w14:paraId="5902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2301AB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964514337"/>
              </w:rPr>
              <w:t>公共数据资产类</w:t>
            </w:r>
            <w:r>
              <w:rPr>
                <w:rFonts w:hint="default" w:ascii="Times New Roman" w:hAnsi="Times New Roman" w:eastAsia="仿宋_GB2312" w:cs="Times New Roman"/>
                <w:color w:val="auto"/>
                <w:spacing w:val="0"/>
                <w:kern w:val="0"/>
                <w:sz w:val="28"/>
                <w:szCs w:val="28"/>
                <w:highlight w:val="none"/>
                <w:fitText w:val="2520" w:id="1964514337"/>
              </w:rPr>
              <w:t>别</w:t>
            </w:r>
          </w:p>
        </w:tc>
        <w:tc>
          <w:tcPr>
            <w:tcW w:w="5931" w:type="dxa"/>
            <w:vAlign w:val="center"/>
          </w:tcPr>
          <w:p w14:paraId="10F1B8E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1730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72A33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494153951"/>
              </w:rPr>
              <w:t>公共数据资产形</w:t>
            </w:r>
            <w:r>
              <w:rPr>
                <w:rFonts w:hint="default" w:ascii="Times New Roman" w:hAnsi="Times New Roman" w:eastAsia="仿宋_GB2312" w:cs="Times New Roman"/>
                <w:color w:val="auto"/>
                <w:spacing w:val="0"/>
                <w:kern w:val="0"/>
                <w:sz w:val="28"/>
                <w:szCs w:val="28"/>
                <w:highlight w:val="none"/>
                <w:fitText w:val="2520" w:id="494153951"/>
              </w:rPr>
              <w:t>态</w:t>
            </w:r>
          </w:p>
        </w:tc>
        <w:tc>
          <w:tcPr>
            <w:tcW w:w="5931" w:type="dxa"/>
            <w:vAlign w:val="center"/>
          </w:tcPr>
          <w:p w14:paraId="4F794DC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070E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61AA59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641358884"/>
              </w:rPr>
              <w:t>应用范</w:t>
            </w:r>
            <w:r>
              <w:rPr>
                <w:rFonts w:hint="default" w:ascii="Times New Roman" w:hAnsi="Times New Roman" w:eastAsia="仿宋_GB2312" w:cs="Times New Roman"/>
                <w:color w:val="auto"/>
                <w:spacing w:val="1"/>
                <w:kern w:val="0"/>
                <w:sz w:val="28"/>
                <w:szCs w:val="28"/>
                <w:highlight w:val="none"/>
                <w:fitText w:val="2520" w:id="641358884"/>
              </w:rPr>
              <w:t>围</w:t>
            </w:r>
          </w:p>
        </w:tc>
        <w:tc>
          <w:tcPr>
            <w:tcW w:w="5931" w:type="dxa"/>
            <w:vAlign w:val="center"/>
          </w:tcPr>
          <w:p w14:paraId="316D5EE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智慧停车运营企业</w:t>
            </w:r>
          </w:p>
        </w:tc>
      </w:tr>
      <w:tr w14:paraId="2E98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CDF99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1366244152"/>
              </w:rPr>
              <w:t>应用场景描</w:t>
            </w:r>
            <w:r>
              <w:rPr>
                <w:rFonts w:hint="default" w:ascii="Times New Roman" w:hAnsi="Times New Roman" w:eastAsia="仿宋_GB2312" w:cs="Times New Roman"/>
                <w:color w:val="auto"/>
                <w:spacing w:val="0"/>
                <w:kern w:val="0"/>
                <w:sz w:val="28"/>
                <w:szCs w:val="28"/>
                <w:highlight w:val="none"/>
                <w:fitText w:val="2520" w:id="1366244152"/>
              </w:rPr>
              <w:t>述</w:t>
            </w:r>
          </w:p>
        </w:tc>
        <w:tc>
          <w:tcPr>
            <w:tcW w:w="5931" w:type="dxa"/>
            <w:vAlign w:val="center"/>
          </w:tcPr>
          <w:p w14:paraId="57C8A3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w:t>
            </w:r>
            <w:r>
              <w:rPr>
                <w:rFonts w:hint="eastAsia" w:ascii="Times New Roman" w:hAnsi="Times New Roman" w:eastAsia="仿宋_GB2312" w:cs="Times New Roman"/>
                <w:color w:val="auto"/>
                <w:spacing w:val="-11"/>
                <w:sz w:val="28"/>
                <w:szCs w:val="28"/>
                <w:highlight w:val="none"/>
                <w:lang w:val="en-US" w:eastAsia="zh-Hans"/>
              </w:rPr>
              <w:t>协助智慧停车运营企业在运营过程中发现订单的错误，提升泊位订单的准确度，降低用户投诉，提升企业运营服务能力。</w:t>
            </w:r>
          </w:p>
        </w:tc>
      </w:tr>
      <w:tr w14:paraId="4E575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16D672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067153505"/>
              </w:rPr>
              <w:t>数据来</w:t>
            </w:r>
            <w:r>
              <w:rPr>
                <w:rFonts w:hint="default" w:ascii="Times New Roman" w:hAnsi="Times New Roman" w:eastAsia="仿宋_GB2312" w:cs="Times New Roman"/>
                <w:color w:val="auto"/>
                <w:spacing w:val="1"/>
                <w:kern w:val="0"/>
                <w:sz w:val="28"/>
                <w:szCs w:val="28"/>
                <w:highlight w:val="none"/>
                <w:fitText w:val="2520" w:id="2067153505"/>
              </w:rPr>
              <w:t>源</w:t>
            </w:r>
          </w:p>
        </w:tc>
        <w:tc>
          <w:tcPr>
            <w:tcW w:w="5931" w:type="dxa"/>
            <w:vAlign w:val="center"/>
          </w:tcPr>
          <w:p w14:paraId="05CA78C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7B80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82EF0C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505655398"/>
              </w:rPr>
              <w:t>更新频</w:t>
            </w:r>
            <w:r>
              <w:rPr>
                <w:rFonts w:hint="default" w:ascii="Times New Roman" w:hAnsi="Times New Roman" w:eastAsia="仿宋_GB2312" w:cs="Times New Roman"/>
                <w:color w:val="auto"/>
                <w:spacing w:val="1"/>
                <w:kern w:val="0"/>
                <w:sz w:val="28"/>
                <w:szCs w:val="28"/>
                <w:highlight w:val="none"/>
                <w:fitText w:val="2520" w:id="1505655398"/>
              </w:rPr>
              <w:t>率</w:t>
            </w:r>
          </w:p>
        </w:tc>
        <w:tc>
          <w:tcPr>
            <w:tcW w:w="5931" w:type="dxa"/>
            <w:vAlign w:val="center"/>
          </w:tcPr>
          <w:p w14:paraId="693A39E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1095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6FA4ED7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1D439C3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1CAF197B">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45623B4C">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005D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236E69A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10DC840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4263ECD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29CD15F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4AAC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F86E55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4FE4568D">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5E4832D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05A82A9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7784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CE17757">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364B7890">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637E14D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1380D40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7061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56BF181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0F81555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33D929E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677F885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2565103A">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231F7176">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021C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1A5DBD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55CD4B9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5CD1D8A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74768F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5F18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D5717D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34EB5D5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2CB529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06337AE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1C2E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0C95D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28A69F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16C40A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4F6C8A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2589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469E469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09AC677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4B24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7270F5D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7909B98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22E52145">
      <w:pPr>
        <w:spacing w:line="560" w:lineRule="exact"/>
        <w:rPr>
          <w:rFonts w:hint="default" w:ascii="Times New Roman" w:hAnsi="Times New Roman" w:eastAsia="黑体" w:cs="Times New Roman"/>
          <w:spacing w:val="-11"/>
          <w:sz w:val="32"/>
          <w:szCs w:val="32"/>
          <w:highlight w:val="none"/>
        </w:rPr>
      </w:pPr>
    </w:p>
    <w:p w14:paraId="437C1C89">
      <w:pPr>
        <w:spacing w:line="560" w:lineRule="exact"/>
        <w:rPr>
          <w:rFonts w:hint="eastAsia"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9</w:t>
      </w:r>
    </w:p>
    <w:p w14:paraId="31426C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57F4CC67">
      <w:pPr>
        <w:spacing w:line="660" w:lineRule="exact"/>
        <w:jc w:val="both"/>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“清远江夏（小象）提升设备问题管理精准度算法模型</w:t>
      </w:r>
      <w:r>
        <w:rPr>
          <w:rFonts w:hint="eastAsia" w:ascii="Times New Roman" w:hAnsi="Times New Roman" w:eastAsia="方正小标宋简体" w:cs="Times New Roman"/>
          <w:spacing w:val="-11"/>
          <w:sz w:val="44"/>
          <w:highlight w:val="none"/>
          <w:lang w:val="en-US" w:eastAsia="zh-Hans"/>
        </w:rPr>
        <w:t>数据产品</w:t>
      </w:r>
      <w:r>
        <w:rPr>
          <w:rFonts w:hint="eastAsia" w:ascii="Times New Roman" w:hAnsi="Times New Roman" w:eastAsia="方正小标宋简体" w:cs="Times New Roman"/>
          <w:spacing w:val="-11"/>
          <w:sz w:val="44"/>
          <w:highlight w:val="none"/>
          <w:lang w:val="en-US" w:eastAsia="zh-CN"/>
        </w:rPr>
        <w:t>”</w:t>
      </w:r>
      <w:r>
        <w:rPr>
          <w:rFonts w:hint="default" w:ascii="Times New Roman" w:hAnsi="Times New Roman" w:eastAsia="方正小标宋简体" w:cs="Times New Roman"/>
          <w:spacing w:val="-11"/>
          <w:sz w:val="44"/>
          <w:highlight w:val="none"/>
        </w:rPr>
        <w:t>详细信息</w:t>
      </w:r>
    </w:p>
    <w:p w14:paraId="19662C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031BCD9F">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1BCC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AF3886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9909462"/>
              </w:rPr>
              <w:t>公共数据资产名</w:t>
            </w:r>
            <w:r>
              <w:rPr>
                <w:rFonts w:hint="default" w:ascii="Times New Roman" w:hAnsi="Times New Roman" w:eastAsia="仿宋_GB2312" w:cs="Times New Roman"/>
                <w:color w:val="auto"/>
                <w:spacing w:val="0"/>
                <w:kern w:val="0"/>
                <w:sz w:val="28"/>
                <w:szCs w:val="28"/>
                <w:highlight w:val="none"/>
                <w:fitText w:val="2520" w:id="9909462"/>
              </w:rPr>
              <w:t>称</w:t>
            </w:r>
          </w:p>
        </w:tc>
        <w:tc>
          <w:tcPr>
            <w:tcW w:w="5931" w:type="dxa"/>
            <w:vAlign w:val="center"/>
          </w:tcPr>
          <w:p w14:paraId="13A655D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“清远江夏（小象）提升设备问题管理精准度算法模型</w:t>
            </w:r>
            <w:r>
              <w:rPr>
                <w:rFonts w:hint="eastAsia" w:ascii="Times New Roman" w:hAnsi="Times New Roman" w:eastAsia="仿宋_GB2312" w:cs="Times New Roman"/>
                <w:color w:val="auto"/>
                <w:spacing w:val="-11"/>
                <w:sz w:val="28"/>
                <w:szCs w:val="28"/>
                <w:highlight w:val="none"/>
                <w:lang w:val="en-US" w:eastAsia="zh-Hans"/>
              </w:rPr>
              <w:t>数据产品</w:t>
            </w:r>
            <w:r>
              <w:rPr>
                <w:rFonts w:hint="eastAsia" w:ascii="Times New Roman" w:hAnsi="Times New Roman" w:eastAsia="仿宋_GB2312" w:cs="Times New Roman"/>
                <w:color w:val="auto"/>
                <w:spacing w:val="-11"/>
                <w:sz w:val="28"/>
                <w:szCs w:val="28"/>
                <w:highlight w:val="none"/>
                <w:lang w:val="en-US" w:eastAsia="zh-CN"/>
              </w:rPr>
              <w:t>”</w:t>
            </w:r>
          </w:p>
        </w:tc>
      </w:tr>
      <w:tr w14:paraId="1CDC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EEF9A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284456199"/>
              </w:rPr>
              <w:t>公共数据资产类</w:t>
            </w:r>
            <w:r>
              <w:rPr>
                <w:rFonts w:hint="default" w:ascii="Times New Roman" w:hAnsi="Times New Roman" w:eastAsia="仿宋_GB2312" w:cs="Times New Roman"/>
                <w:color w:val="auto"/>
                <w:spacing w:val="0"/>
                <w:kern w:val="0"/>
                <w:sz w:val="28"/>
                <w:szCs w:val="28"/>
                <w:highlight w:val="none"/>
                <w:fitText w:val="2520" w:id="1284456199"/>
              </w:rPr>
              <w:t>别</w:t>
            </w:r>
          </w:p>
        </w:tc>
        <w:tc>
          <w:tcPr>
            <w:tcW w:w="5931" w:type="dxa"/>
            <w:vAlign w:val="center"/>
          </w:tcPr>
          <w:p w14:paraId="7CB110A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Times New Roman" w:hAnsi="Times New Roman" w:eastAsia="仿宋_GB2312" w:cs="Times New Roman"/>
                <w:color w:val="auto"/>
                <w:spacing w:val="-11"/>
                <w:sz w:val="28"/>
                <w:szCs w:val="28"/>
                <w:highlight w:val="none"/>
                <w:lang w:val="en-US" w:eastAsia="zh-CN"/>
              </w:rPr>
              <w:t>智能道路运输</w:t>
            </w:r>
          </w:p>
        </w:tc>
      </w:tr>
      <w:tr w14:paraId="6DA9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B3F60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894088607"/>
              </w:rPr>
              <w:t>公共数据资产形</w:t>
            </w:r>
            <w:r>
              <w:rPr>
                <w:rFonts w:hint="default" w:ascii="Times New Roman" w:hAnsi="Times New Roman" w:eastAsia="仿宋_GB2312" w:cs="Times New Roman"/>
                <w:color w:val="auto"/>
                <w:spacing w:val="0"/>
                <w:kern w:val="0"/>
                <w:sz w:val="28"/>
                <w:szCs w:val="28"/>
                <w:highlight w:val="none"/>
                <w:fitText w:val="2520" w:id="1894088607"/>
              </w:rPr>
              <w:t>态</w:t>
            </w:r>
          </w:p>
        </w:tc>
        <w:tc>
          <w:tcPr>
            <w:tcW w:w="5931" w:type="dxa"/>
            <w:vAlign w:val="center"/>
          </w:tcPr>
          <w:p w14:paraId="33B9467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w:t>
            </w:r>
            <w:r>
              <w:rPr>
                <w:rFonts w:hint="eastAsia" w:ascii="仿宋_GB2312" w:eastAsia="仿宋_GB2312" w:cs="Times New Roman"/>
                <w:color w:val="auto"/>
                <w:kern w:val="0"/>
                <w:sz w:val="28"/>
                <w:szCs w:val="28"/>
                <w:highlight w:val="none"/>
                <w:lang w:val="en-US" w:eastAsia="zh-CN" w:bidi="ar"/>
              </w:rPr>
              <w:t>集</w:t>
            </w:r>
          </w:p>
        </w:tc>
      </w:tr>
      <w:tr w14:paraId="2FC7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DE46C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939025760"/>
              </w:rPr>
              <w:t>应用范</w:t>
            </w:r>
            <w:r>
              <w:rPr>
                <w:rFonts w:hint="default" w:ascii="Times New Roman" w:hAnsi="Times New Roman" w:eastAsia="仿宋_GB2312" w:cs="Times New Roman"/>
                <w:color w:val="auto"/>
                <w:spacing w:val="1"/>
                <w:kern w:val="0"/>
                <w:sz w:val="28"/>
                <w:szCs w:val="28"/>
                <w:highlight w:val="none"/>
                <w:fitText w:val="2520" w:id="939025760"/>
              </w:rPr>
              <w:t>围</w:t>
            </w:r>
          </w:p>
        </w:tc>
        <w:tc>
          <w:tcPr>
            <w:tcW w:w="5931" w:type="dxa"/>
            <w:vAlign w:val="center"/>
          </w:tcPr>
          <w:p w14:paraId="674B2B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Hans"/>
              </w:rPr>
              <w:t>智慧停车运营企业</w:t>
            </w:r>
          </w:p>
        </w:tc>
      </w:tr>
      <w:tr w14:paraId="7BC5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0A3790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243029320"/>
              </w:rPr>
              <w:t>应用场景描</w:t>
            </w:r>
            <w:r>
              <w:rPr>
                <w:rFonts w:hint="default" w:ascii="Times New Roman" w:hAnsi="Times New Roman" w:eastAsia="仿宋_GB2312" w:cs="Times New Roman"/>
                <w:color w:val="auto"/>
                <w:spacing w:val="0"/>
                <w:kern w:val="0"/>
                <w:sz w:val="28"/>
                <w:szCs w:val="28"/>
                <w:highlight w:val="none"/>
                <w:fitText w:val="2520" w:id="243029320"/>
              </w:rPr>
              <w:t>述</w:t>
            </w:r>
          </w:p>
        </w:tc>
        <w:tc>
          <w:tcPr>
            <w:tcW w:w="5931" w:type="dxa"/>
            <w:vAlign w:val="center"/>
          </w:tcPr>
          <w:p w14:paraId="461B8B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可为智慧停车运营企业</w:t>
            </w:r>
            <w:r>
              <w:rPr>
                <w:rFonts w:hint="eastAsia" w:ascii="Times New Roman" w:hAnsi="Times New Roman" w:eastAsia="仿宋_GB2312" w:cs="Times New Roman"/>
                <w:color w:val="auto"/>
                <w:spacing w:val="-11"/>
                <w:sz w:val="28"/>
                <w:szCs w:val="28"/>
                <w:highlight w:val="none"/>
                <w:lang w:val="en-US" w:eastAsia="zh-Hans"/>
              </w:rPr>
              <w:t>对设备及订单数据进行实时分析，准确识别错误设备，有助于提升设备问题发现的准确度，优化其企业运营能力提升企业竞争力</w:t>
            </w:r>
            <w:r>
              <w:rPr>
                <w:rFonts w:hint="eastAsia" w:ascii="Times New Roman" w:hAnsi="Times New Roman" w:eastAsia="仿宋_GB2312" w:cs="Times New Roman"/>
                <w:color w:val="auto"/>
                <w:spacing w:val="-11"/>
                <w:sz w:val="28"/>
                <w:szCs w:val="28"/>
                <w:highlight w:val="none"/>
                <w:lang w:val="en-US" w:eastAsia="zh-CN"/>
              </w:rPr>
              <w:t>。</w:t>
            </w:r>
          </w:p>
        </w:tc>
      </w:tr>
      <w:tr w14:paraId="7660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EACA87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826900006"/>
              </w:rPr>
              <w:t>数据来</w:t>
            </w:r>
            <w:r>
              <w:rPr>
                <w:rFonts w:hint="default" w:ascii="Times New Roman" w:hAnsi="Times New Roman" w:eastAsia="仿宋_GB2312" w:cs="Times New Roman"/>
                <w:color w:val="auto"/>
                <w:spacing w:val="1"/>
                <w:kern w:val="0"/>
                <w:sz w:val="28"/>
                <w:szCs w:val="28"/>
                <w:highlight w:val="none"/>
                <w:fitText w:val="2520" w:id="826900006"/>
              </w:rPr>
              <w:t>源</w:t>
            </w:r>
          </w:p>
        </w:tc>
        <w:tc>
          <w:tcPr>
            <w:tcW w:w="5931" w:type="dxa"/>
            <w:vAlign w:val="center"/>
          </w:tcPr>
          <w:p w14:paraId="536976C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default" w:ascii="Times New Roman" w:hAnsi="Times New Roman" w:eastAsia="仿宋_GB2312" w:cs="Times New Roman"/>
                <w:color w:val="auto"/>
                <w:spacing w:val="-11"/>
                <w:sz w:val="28"/>
                <w:szCs w:val="28"/>
                <w:highlight w:val="none"/>
                <w:lang w:val="en-US" w:eastAsia="zh-Hans"/>
              </w:rPr>
              <w:t>（</w:t>
            </w:r>
            <w:r>
              <w:rPr>
                <w:rFonts w:hint="eastAsia" w:ascii="Times New Roman" w:hAnsi="Times New Roman" w:eastAsia="仿宋_GB2312" w:cs="Times New Roman"/>
                <w:color w:val="auto"/>
                <w:spacing w:val="-11"/>
                <w:sz w:val="28"/>
                <w:szCs w:val="28"/>
                <w:highlight w:val="none"/>
                <w:lang w:val="en-US" w:eastAsia="zh-CN"/>
              </w:rPr>
              <w:t>基于</w:t>
            </w:r>
            <w:r>
              <w:rPr>
                <w:rFonts w:hint="eastAsia" w:ascii="Times New Roman" w:hAnsi="Times New Roman" w:eastAsia="仿宋_GB2312" w:cs="Times New Roman"/>
                <w:color w:val="auto"/>
                <w:spacing w:val="-11"/>
                <w:sz w:val="28"/>
                <w:szCs w:val="28"/>
                <w:highlight w:val="none"/>
                <w:lang w:val="en-US" w:eastAsia="zh-Hans"/>
              </w:rPr>
              <w:t>清远市清城区道路停车智能收费服务特许经营项目</w:t>
            </w:r>
            <w:r>
              <w:rPr>
                <w:rFonts w:hint="eastAsia" w:ascii="Times New Roman" w:hAnsi="Times New Roman" w:eastAsia="仿宋_GB2312" w:cs="Times New Roman"/>
                <w:color w:val="auto"/>
                <w:spacing w:val="-11"/>
                <w:sz w:val="28"/>
                <w:szCs w:val="28"/>
                <w:highlight w:val="none"/>
                <w:lang w:val="en-US" w:eastAsia="zh-CN"/>
              </w:rPr>
              <w:t>产生的数据</w:t>
            </w:r>
            <w:r>
              <w:rPr>
                <w:rFonts w:hint="default" w:ascii="Times New Roman" w:hAnsi="Times New Roman" w:eastAsia="仿宋_GB2312" w:cs="Times New Roman"/>
                <w:color w:val="auto"/>
                <w:spacing w:val="-11"/>
                <w:sz w:val="28"/>
                <w:szCs w:val="28"/>
                <w:highlight w:val="none"/>
                <w:lang w:val="en-US" w:eastAsia="zh-Hans"/>
              </w:rPr>
              <w:t>）</w:t>
            </w:r>
          </w:p>
        </w:tc>
      </w:tr>
      <w:tr w14:paraId="3A12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D43E5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581850534"/>
              </w:rPr>
              <w:t>更新频</w:t>
            </w:r>
            <w:r>
              <w:rPr>
                <w:rFonts w:hint="default" w:ascii="Times New Roman" w:hAnsi="Times New Roman" w:eastAsia="仿宋_GB2312" w:cs="Times New Roman"/>
                <w:color w:val="auto"/>
                <w:spacing w:val="1"/>
                <w:kern w:val="0"/>
                <w:sz w:val="28"/>
                <w:szCs w:val="28"/>
                <w:highlight w:val="none"/>
                <w:fitText w:val="2520" w:id="581850534"/>
              </w:rPr>
              <w:t>率</w:t>
            </w:r>
          </w:p>
        </w:tc>
        <w:tc>
          <w:tcPr>
            <w:tcW w:w="5931" w:type="dxa"/>
            <w:vAlign w:val="center"/>
          </w:tcPr>
          <w:p w14:paraId="2461C33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实时</w:t>
            </w:r>
          </w:p>
        </w:tc>
      </w:tr>
      <w:tr w14:paraId="5E8F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2D16BF6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196F5E3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576D3999">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646AA18A">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4AA0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94" w:type="dxa"/>
            <w:vAlign w:val="center"/>
          </w:tcPr>
          <w:p w14:paraId="228B8840">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2B6ED0CE">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7CF0FA5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51AFA2A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2B57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669185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eastAsia="zh-CN"/>
              </w:rPr>
            </w:pPr>
            <w:r>
              <w:rPr>
                <w:rFonts w:hint="default" w:ascii="Times New Roman" w:hAnsi="Times New Roman" w:eastAsia="仿宋_GB2312" w:cs="Times New Roman"/>
                <w:spacing w:val="-11"/>
                <w:sz w:val="28"/>
                <w:szCs w:val="28"/>
                <w:highlight w:val="none"/>
              </w:rPr>
              <w:t>1</w:t>
            </w:r>
          </w:p>
        </w:tc>
        <w:tc>
          <w:tcPr>
            <w:tcW w:w="4308" w:type="dxa"/>
            <w:vAlign w:val="center"/>
          </w:tcPr>
          <w:p w14:paraId="20FA99FB">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5CC3434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1CB5990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2BE6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4BD44A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4E7DC301">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7C3F3F85">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3AFD811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6860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0BF0CA5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3</w:t>
            </w:r>
          </w:p>
        </w:tc>
        <w:tc>
          <w:tcPr>
            <w:tcW w:w="4308" w:type="dxa"/>
            <w:vAlign w:val="center"/>
          </w:tcPr>
          <w:p w14:paraId="794461EA">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清远市江夏城泊科技投资有限公司</w:t>
            </w:r>
          </w:p>
        </w:tc>
        <w:tc>
          <w:tcPr>
            <w:tcW w:w="2112" w:type="dxa"/>
            <w:vAlign w:val="center"/>
          </w:tcPr>
          <w:p w14:paraId="0F5345D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数据产品经营权</w:t>
            </w:r>
          </w:p>
        </w:tc>
        <w:tc>
          <w:tcPr>
            <w:tcW w:w="1570" w:type="dxa"/>
            <w:vAlign w:val="center"/>
          </w:tcPr>
          <w:p w14:paraId="20AA924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bl>
    <w:p w14:paraId="14FBF2BE">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5AA58C34">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1990"/>
        <w:gridCol w:w="1872"/>
        <w:gridCol w:w="3265"/>
      </w:tblGrid>
      <w:tr w14:paraId="76C2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ACF59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1990" w:type="dxa"/>
            <w:vAlign w:val="center"/>
          </w:tcPr>
          <w:p w14:paraId="056F009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t>清远市江夏城泊科技投资有限公司</w:t>
            </w:r>
          </w:p>
        </w:tc>
        <w:tc>
          <w:tcPr>
            <w:tcW w:w="1872" w:type="dxa"/>
            <w:vAlign w:val="center"/>
          </w:tcPr>
          <w:p w14:paraId="7309685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3265" w:type="dxa"/>
            <w:vAlign w:val="center"/>
          </w:tcPr>
          <w:p w14:paraId="0DF99C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auto"/>
                <w:kern w:val="0"/>
                <w:sz w:val="28"/>
                <w:szCs w:val="28"/>
                <w:highlight w:val="none"/>
                <w:lang w:bidi="ar"/>
              </w:rPr>
              <w:t>91441802MA4WYGC84A</w:t>
            </w:r>
          </w:p>
        </w:tc>
      </w:tr>
      <w:tr w14:paraId="3F72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77E004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1990" w:type="dxa"/>
            <w:vAlign w:val="center"/>
          </w:tcPr>
          <w:p w14:paraId="4D1E873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有限责任公司（非自然人投资或控股的法人独资）</w:t>
            </w:r>
          </w:p>
        </w:tc>
        <w:tc>
          <w:tcPr>
            <w:tcW w:w="1872" w:type="dxa"/>
            <w:vAlign w:val="center"/>
          </w:tcPr>
          <w:p w14:paraId="62442B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3265" w:type="dxa"/>
            <w:vAlign w:val="center"/>
          </w:tcPr>
          <w:p w14:paraId="6E80CC7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清远市清城区横荷街岗头村委会大沙村134号自编1号</w:t>
            </w:r>
          </w:p>
        </w:tc>
      </w:tr>
      <w:tr w14:paraId="67E5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2DC5DB2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法</w:t>
            </w:r>
            <w:r>
              <w:rPr>
                <w:rFonts w:hint="eastAsia" w:ascii="Times New Roman" w:hAnsi="Times New Roman" w:eastAsia="仿宋_GB2312" w:cs="Times New Roman"/>
                <w:spacing w:val="-11"/>
                <w:sz w:val="28"/>
                <w:szCs w:val="28"/>
                <w:highlight w:val="none"/>
                <w:lang w:val="en-US" w:eastAsia="zh-CN"/>
              </w:rPr>
              <w:t>定</w:t>
            </w:r>
            <w:r>
              <w:rPr>
                <w:rFonts w:hint="default" w:ascii="Times New Roman" w:hAnsi="Times New Roman" w:eastAsia="仿宋_GB2312" w:cs="Times New Roman"/>
                <w:spacing w:val="-11"/>
                <w:sz w:val="28"/>
                <w:szCs w:val="28"/>
                <w:highlight w:val="none"/>
              </w:rPr>
              <w:t>代表</w:t>
            </w:r>
            <w:r>
              <w:rPr>
                <w:rFonts w:hint="eastAsia" w:ascii="Times New Roman" w:hAnsi="Times New Roman" w:eastAsia="仿宋_GB2312" w:cs="Times New Roman"/>
                <w:spacing w:val="-11"/>
                <w:sz w:val="28"/>
                <w:szCs w:val="28"/>
                <w:highlight w:val="none"/>
                <w:lang w:val="en-US" w:eastAsia="zh-CN"/>
              </w:rPr>
              <w:t>人</w:t>
            </w:r>
          </w:p>
        </w:tc>
        <w:tc>
          <w:tcPr>
            <w:tcW w:w="1990" w:type="dxa"/>
            <w:vAlign w:val="center"/>
          </w:tcPr>
          <w:p w14:paraId="743A9E4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仿宋_GB2312" w:hAnsi="仿宋_GB2312" w:eastAsia="仿宋_GB2312" w:cs="仿宋_GB2312"/>
                <w:color w:val="auto"/>
                <w:kern w:val="0"/>
                <w:sz w:val="28"/>
                <w:szCs w:val="28"/>
                <w:highlight w:val="none"/>
                <w:lang w:bidi="ar"/>
              </w:rPr>
              <w:fldChar w:fldCharType="begin"/>
            </w:r>
            <w:r>
              <w:rPr>
                <w:rFonts w:hint="eastAsia" w:ascii="仿宋_GB2312" w:hAnsi="仿宋_GB2312" w:eastAsia="仿宋_GB2312" w:cs="仿宋_GB2312"/>
                <w:color w:val="auto"/>
                <w:kern w:val="0"/>
                <w:sz w:val="28"/>
                <w:szCs w:val="28"/>
                <w:highlight w:val="none"/>
                <w:lang w:bidi="ar"/>
              </w:rPr>
              <w:instrText xml:space="preserve"> HYPERLINK "https://www.qcc.com/pl/p10a352b1ecd8d1b4eb24e46fd033276.html" \t "https://www.qcc.com/firm/_blank" </w:instrText>
            </w:r>
            <w:r>
              <w:rPr>
                <w:rFonts w:hint="eastAsia" w:ascii="仿宋_GB2312" w:hAnsi="仿宋_GB2312" w:eastAsia="仿宋_GB2312" w:cs="仿宋_GB2312"/>
                <w:color w:val="auto"/>
                <w:kern w:val="0"/>
                <w:sz w:val="28"/>
                <w:szCs w:val="28"/>
                <w:highlight w:val="none"/>
                <w:lang w:bidi="ar"/>
              </w:rPr>
              <w:fldChar w:fldCharType="separate"/>
            </w:r>
            <w:r>
              <w:rPr>
                <w:rFonts w:hint="eastAsia" w:ascii="仿宋_GB2312" w:hAnsi="仿宋_GB2312" w:eastAsia="仿宋_GB2312" w:cs="仿宋_GB2312"/>
                <w:color w:val="auto"/>
                <w:kern w:val="0"/>
                <w:sz w:val="28"/>
                <w:szCs w:val="28"/>
                <w:highlight w:val="none"/>
                <w:lang w:bidi="ar"/>
              </w:rPr>
              <w:t>刘可</w:t>
            </w:r>
            <w:r>
              <w:rPr>
                <w:rFonts w:hint="eastAsia" w:ascii="仿宋_GB2312" w:hAnsi="仿宋_GB2312" w:eastAsia="仿宋_GB2312" w:cs="仿宋_GB2312"/>
                <w:color w:val="auto"/>
                <w:kern w:val="0"/>
                <w:sz w:val="28"/>
                <w:szCs w:val="28"/>
                <w:highlight w:val="none"/>
                <w:lang w:bidi="ar"/>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72" w:type="dxa"/>
            <w:vAlign w:val="center"/>
          </w:tcPr>
          <w:p w14:paraId="721764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3265" w:type="dxa"/>
            <w:vAlign w:val="center"/>
          </w:tcPr>
          <w:p w14:paraId="03083CD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2017-08-08</w:t>
            </w:r>
          </w:p>
        </w:tc>
      </w:tr>
      <w:tr w14:paraId="3469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vAlign w:val="center"/>
          </w:tcPr>
          <w:p w14:paraId="5E9185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7127" w:type="dxa"/>
            <w:gridSpan w:val="3"/>
            <w:vAlign w:val="center"/>
          </w:tcPr>
          <w:p w14:paraId="3082D24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2017-08-08至无固定期限</w:t>
            </w:r>
          </w:p>
        </w:tc>
      </w:tr>
      <w:tr w14:paraId="687A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34" w:type="dxa"/>
            <w:vAlign w:val="center"/>
          </w:tcPr>
          <w:p w14:paraId="3EA670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7127" w:type="dxa"/>
            <w:gridSpan w:val="3"/>
            <w:vAlign w:val="center"/>
          </w:tcPr>
          <w:p w14:paraId="5D522BB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一般项目：科技中介服务；计算机系统服务；物联网技术研发；物联网技术服务；物联网应用服务；物业管理；停车场服务；信息咨询服务（不含许可类信息咨询服务）；二手车经纪；二手车交易市场经营；机动车鉴定评估；汽车销售；新能源汽车整车销售；电车销售；汽车零配件批发；机动车充电销售；集中式快速充电站；充电桩销售；电动汽车充电基础设施运营；市场营销策划；供应链管理服务；农副产品销售；食用农产品批发；普通货物仓储服务（不含危险化学品等许可审批的项目）；餐饮管理；日用百货销售；电子产品销售。许可项目：二手车拍卖；保险代理业务；食品销售；城市配送运输服务（不含危险货物）；广播电视节目制作经营；信息网络传播视听节目；第一类增值电信业务；第二类增值电信业务。以自有资金从事投资活动。</w:t>
            </w:r>
          </w:p>
        </w:tc>
      </w:tr>
    </w:tbl>
    <w:p w14:paraId="7AFB6CB7">
      <w:pPr>
        <w:spacing w:line="560" w:lineRule="exact"/>
        <w:rPr>
          <w:rFonts w:hint="default" w:ascii="Times New Roman" w:hAnsi="Times New Roman" w:eastAsia="黑体" w:cs="Times New Roman"/>
          <w:spacing w:val="-11"/>
          <w:sz w:val="32"/>
          <w:szCs w:val="32"/>
          <w:highlight w:val="none"/>
        </w:rPr>
      </w:pPr>
    </w:p>
    <w:p w14:paraId="73CAF977">
      <w:pPr>
        <w:spacing w:line="560" w:lineRule="exact"/>
        <w:rPr>
          <w:rFonts w:hint="default"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10</w:t>
      </w:r>
    </w:p>
    <w:p w14:paraId="34CFE8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68D0D421">
      <w:pPr>
        <w:spacing w:line="660" w:lineRule="exact"/>
        <w:jc w:val="center"/>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w:t>
      </w:r>
      <w:r>
        <w:rPr>
          <w:rFonts w:hint="default" w:ascii="Times New Roman" w:hAnsi="Times New Roman" w:eastAsia="方正小标宋简体" w:cs="Times New Roman"/>
          <w:spacing w:val="-11"/>
          <w:sz w:val="44"/>
          <w:highlight w:val="none"/>
          <w:lang w:val="en-US" w:eastAsia="zh-CN"/>
        </w:rPr>
        <w:t>韶关市生态气象服务数据产品</w:t>
      </w:r>
      <w:r>
        <w:rPr>
          <w:rFonts w:hint="eastAsia" w:ascii="Times New Roman" w:hAnsi="Times New Roman" w:eastAsia="方正小标宋简体" w:cs="Times New Roman"/>
          <w:spacing w:val="-11"/>
          <w:sz w:val="44"/>
          <w:highlight w:val="none"/>
          <w:lang w:val="en-US" w:eastAsia="zh-CN"/>
        </w:rPr>
        <w:t>”</w:t>
      </w:r>
      <w:r>
        <w:rPr>
          <w:rFonts w:hint="default" w:ascii="Times New Roman" w:hAnsi="Times New Roman" w:eastAsia="方正小标宋简体" w:cs="Times New Roman"/>
          <w:spacing w:val="-11"/>
          <w:sz w:val="44"/>
          <w:highlight w:val="none"/>
        </w:rPr>
        <w:t>详细信息</w:t>
      </w:r>
    </w:p>
    <w:p w14:paraId="7E774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522AF392">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21B3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628DA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338249610"/>
              </w:rPr>
              <w:t>公共数据资产名</w:t>
            </w:r>
            <w:r>
              <w:rPr>
                <w:rFonts w:hint="default" w:ascii="Times New Roman" w:hAnsi="Times New Roman" w:eastAsia="仿宋_GB2312" w:cs="Times New Roman"/>
                <w:color w:val="auto"/>
                <w:spacing w:val="0"/>
                <w:kern w:val="0"/>
                <w:sz w:val="28"/>
                <w:szCs w:val="28"/>
                <w:highlight w:val="none"/>
                <w:fitText w:val="2520" w:id="338249610"/>
              </w:rPr>
              <w:t>称</w:t>
            </w:r>
          </w:p>
        </w:tc>
        <w:tc>
          <w:tcPr>
            <w:tcW w:w="5931" w:type="dxa"/>
            <w:vAlign w:val="center"/>
          </w:tcPr>
          <w:p w14:paraId="2938A50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w:t>
            </w:r>
            <w:r>
              <w:rPr>
                <w:rFonts w:hint="default" w:ascii="Times New Roman" w:hAnsi="Times New Roman" w:eastAsia="仿宋_GB2312" w:cs="Times New Roman"/>
                <w:color w:val="auto"/>
                <w:spacing w:val="-11"/>
                <w:sz w:val="28"/>
                <w:szCs w:val="28"/>
                <w:highlight w:val="none"/>
                <w:lang w:val="en-US" w:eastAsia="zh-CN"/>
              </w:rPr>
              <w:t>韶关市生态气象服务数据产品</w:t>
            </w:r>
            <w:r>
              <w:rPr>
                <w:rFonts w:hint="eastAsia" w:ascii="Times New Roman" w:hAnsi="Times New Roman" w:eastAsia="仿宋_GB2312" w:cs="Times New Roman"/>
                <w:color w:val="auto"/>
                <w:spacing w:val="-11"/>
                <w:sz w:val="28"/>
                <w:szCs w:val="28"/>
                <w:highlight w:val="none"/>
                <w:lang w:val="en-US" w:eastAsia="zh-CN"/>
              </w:rPr>
              <w:t>”</w:t>
            </w:r>
          </w:p>
        </w:tc>
      </w:tr>
      <w:tr w14:paraId="6ABAF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0FD63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001932535"/>
              </w:rPr>
              <w:t>公共数据资产类</w:t>
            </w:r>
            <w:r>
              <w:rPr>
                <w:rFonts w:hint="default" w:ascii="Times New Roman" w:hAnsi="Times New Roman" w:eastAsia="仿宋_GB2312" w:cs="Times New Roman"/>
                <w:color w:val="auto"/>
                <w:spacing w:val="0"/>
                <w:kern w:val="0"/>
                <w:sz w:val="28"/>
                <w:szCs w:val="28"/>
                <w:highlight w:val="none"/>
                <w:fitText w:val="2520" w:id="1001932535"/>
              </w:rPr>
              <w:t>别</w:t>
            </w:r>
          </w:p>
        </w:tc>
        <w:tc>
          <w:tcPr>
            <w:tcW w:w="5931" w:type="dxa"/>
            <w:vAlign w:val="center"/>
          </w:tcPr>
          <w:p w14:paraId="1BABB60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专业技术服务业数字化</w:t>
            </w:r>
          </w:p>
        </w:tc>
      </w:tr>
      <w:tr w14:paraId="3414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72AE80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709980258"/>
              </w:rPr>
              <w:t>公共数据资产形</w:t>
            </w:r>
            <w:r>
              <w:rPr>
                <w:rFonts w:hint="default" w:ascii="Times New Roman" w:hAnsi="Times New Roman" w:eastAsia="仿宋_GB2312" w:cs="Times New Roman"/>
                <w:color w:val="auto"/>
                <w:spacing w:val="0"/>
                <w:kern w:val="0"/>
                <w:sz w:val="28"/>
                <w:szCs w:val="28"/>
                <w:highlight w:val="none"/>
                <w:fitText w:val="2520" w:id="709980258"/>
              </w:rPr>
              <w:t>态</w:t>
            </w:r>
          </w:p>
        </w:tc>
        <w:tc>
          <w:tcPr>
            <w:tcW w:w="5931" w:type="dxa"/>
            <w:vAlign w:val="center"/>
          </w:tcPr>
          <w:p w14:paraId="04A1A0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数据报告</w:t>
            </w:r>
          </w:p>
        </w:tc>
      </w:tr>
      <w:tr w14:paraId="45A1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1E4C1B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2100167347"/>
              </w:rPr>
              <w:t>应用范</w:t>
            </w:r>
            <w:r>
              <w:rPr>
                <w:rFonts w:hint="default" w:ascii="Times New Roman" w:hAnsi="Times New Roman" w:eastAsia="仿宋_GB2312" w:cs="Times New Roman"/>
                <w:color w:val="auto"/>
                <w:spacing w:val="1"/>
                <w:kern w:val="0"/>
                <w:sz w:val="28"/>
                <w:szCs w:val="28"/>
                <w:highlight w:val="none"/>
                <w:fitText w:val="2520" w:id="2100167347"/>
              </w:rPr>
              <w:t>围</w:t>
            </w:r>
          </w:p>
        </w:tc>
        <w:tc>
          <w:tcPr>
            <w:tcW w:w="5931" w:type="dxa"/>
            <w:vAlign w:val="center"/>
          </w:tcPr>
          <w:p w14:paraId="486B8F4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生态公司（包含生态农业公司、生态环保公司）</w:t>
            </w:r>
          </w:p>
        </w:tc>
      </w:tr>
      <w:tr w14:paraId="17F6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70EEB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1727660107"/>
              </w:rPr>
              <w:t>应用场景描</w:t>
            </w:r>
            <w:r>
              <w:rPr>
                <w:rFonts w:hint="default" w:ascii="Times New Roman" w:hAnsi="Times New Roman" w:eastAsia="仿宋_GB2312" w:cs="Times New Roman"/>
                <w:color w:val="auto"/>
                <w:spacing w:val="0"/>
                <w:kern w:val="0"/>
                <w:sz w:val="28"/>
                <w:szCs w:val="28"/>
                <w:highlight w:val="none"/>
                <w:fitText w:val="2520" w:id="1727660107"/>
              </w:rPr>
              <w:t>述</w:t>
            </w:r>
          </w:p>
        </w:tc>
        <w:tc>
          <w:tcPr>
            <w:tcW w:w="5931" w:type="dxa"/>
            <w:vAlign w:val="center"/>
          </w:tcPr>
          <w:p w14:paraId="01564EB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仿宋_GB2312" w:eastAsia="仿宋_GB2312" w:cs="Times New Roman"/>
                <w:color w:val="auto"/>
                <w:kern w:val="0"/>
                <w:sz w:val="28"/>
                <w:szCs w:val="28"/>
                <w:highlight w:val="none"/>
                <w:lang w:val="en-US" w:eastAsia="zh-CN" w:bidi="ar"/>
              </w:rPr>
              <w:t>以定制化的生态气象监测报告形式分析区域内的生态气象特征，评估区域内的生态气象条件、大气环境、陆表生态和人居气象环境，为生态公司在韶关市某个区域内的相关工作提供决策参考。</w:t>
            </w:r>
          </w:p>
        </w:tc>
      </w:tr>
      <w:tr w14:paraId="3CE2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5A1EAC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474579405"/>
              </w:rPr>
              <w:t>数据来</w:t>
            </w:r>
            <w:r>
              <w:rPr>
                <w:rFonts w:hint="default" w:ascii="Times New Roman" w:hAnsi="Times New Roman" w:eastAsia="仿宋_GB2312" w:cs="Times New Roman"/>
                <w:color w:val="auto"/>
                <w:spacing w:val="1"/>
                <w:kern w:val="0"/>
                <w:sz w:val="28"/>
                <w:szCs w:val="28"/>
                <w:highlight w:val="none"/>
                <w:fitText w:val="2520" w:id="1474579405"/>
              </w:rPr>
              <w:t>源</w:t>
            </w:r>
          </w:p>
        </w:tc>
        <w:tc>
          <w:tcPr>
            <w:tcW w:w="5931" w:type="dxa"/>
            <w:vAlign w:val="center"/>
          </w:tcPr>
          <w:p w14:paraId="05F10AB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eastAsia" w:ascii="仿宋_GB2312" w:eastAsia="仿宋_GB2312" w:cs="Times New Roman"/>
                <w:color w:val="auto"/>
                <w:kern w:val="0"/>
                <w:sz w:val="28"/>
                <w:szCs w:val="28"/>
                <w:highlight w:val="none"/>
                <w:lang w:val="en-US" w:eastAsia="zh-CN" w:bidi="ar"/>
              </w:rPr>
              <w:t>韶关市气象局提供的气象数</w:t>
            </w:r>
            <w:r>
              <w:rPr>
                <w:rFonts w:hint="eastAsia" w:ascii="Times New Roman" w:hAnsi="Times New Roman" w:eastAsia="仿宋_GB2312" w:cs="Times New Roman"/>
                <w:color w:val="auto"/>
                <w:spacing w:val="-11"/>
                <w:sz w:val="28"/>
                <w:szCs w:val="28"/>
                <w:highlight w:val="none"/>
                <w:lang w:val="en-US" w:eastAsia="zh-CN"/>
              </w:rPr>
              <w:t>据</w:t>
            </w:r>
            <w:r>
              <w:rPr>
                <w:rFonts w:hint="default" w:ascii="Times New Roman" w:hAnsi="Times New Roman" w:eastAsia="仿宋_GB2312" w:cs="Times New Roman"/>
                <w:color w:val="auto"/>
                <w:spacing w:val="-11"/>
                <w:sz w:val="28"/>
                <w:szCs w:val="28"/>
                <w:highlight w:val="none"/>
              </w:rPr>
              <w:t>）</w:t>
            </w:r>
          </w:p>
        </w:tc>
      </w:tr>
      <w:tr w14:paraId="527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43A42AB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265906778"/>
              </w:rPr>
              <w:t>更新频</w:t>
            </w:r>
            <w:r>
              <w:rPr>
                <w:rFonts w:hint="default" w:ascii="Times New Roman" w:hAnsi="Times New Roman" w:eastAsia="仿宋_GB2312" w:cs="Times New Roman"/>
                <w:color w:val="auto"/>
                <w:spacing w:val="1"/>
                <w:kern w:val="0"/>
                <w:sz w:val="28"/>
                <w:szCs w:val="28"/>
                <w:highlight w:val="none"/>
                <w:fitText w:val="2520" w:id="1265906778"/>
              </w:rPr>
              <w:t>率</w:t>
            </w:r>
          </w:p>
        </w:tc>
        <w:tc>
          <w:tcPr>
            <w:tcW w:w="5931" w:type="dxa"/>
            <w:vAlign w:val="center"/>
          </w:tcPr>
          <w:p w14:paraId="590CC30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按需更新</w:t>
            </w:r>
          </w:p>
        </w:tc>
      </w:tr>
      <w:tr w14:paraId="1094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3A3CB7E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619ED5E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14A7CE30">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676A34BB">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2C17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C98B26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24A4B59F">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7ECCCE2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7A4A0EE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433A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F886E49">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w:t>
            </w:r>
          </w:p>
        </w:tc>
        <w:tc>
          <w:tcPr>
            <w:tcW w:w="4308" w:type="dxa"/>
            <w:vAlign w:val="center"/>
          </w:tcPr>
          <w:p w14:paraId="0C7B1EB4">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韶关市气象局</w:t>
            </w:r>
          </w:p>
        </w:tc>
        <w:tc>
          <w:tcPr>
            <w:tcW w:w="2112" w:type="dxa"/>
            <w:vAlign w:val="center"/>
          </w:tcPr>
          <w:p w14:paraId="53F49EA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574B387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60B6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27CB524">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1D747333">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韶关市气象服务中心</w:t>
            </w:r>
          </w:p>
        </w:tc>
        <w:tc>
          <w:tcPr>
            <w:tcW w:w="2112" w:type="dxa"/>
            <w:vAlign w:val="center"/>
          </w:tcPr>
          <w:p w14:paraId="30EFAF6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143CA68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100%</w:t>
            </w:r>
          </w:p>
        </w:tc>
      </w:tr>
      <w:tr w14:paraId="704B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03F6E0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3</w:t>
            </w:r>
          </w:p>
        </w:tc>
        <w:tc>
          <w:tcPr>
            <w:tcW w:w="4308" w:type="dxa"/>
            <w:vAlign w:val="center"/>
          </w:tcPr>
          <w:p w14:paraId="694AEF9E">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韶关市气象服务中心</w:t>
            </w:r>
          </w:p>
        </w:tc>
        <w:tc>
          <w:tcPr>
            <w:tcW w:w="2112" w:type="dxa"/>
            <w:vAlign w:val="center"/>
          </w:tcPr>
          <w:p w14:paraId="1BDEC02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数据产品经营权</w:t>
            </w:r>
          </w:p>
        </w:tc>
        <w:tc>
          <w:tcPr>
            <w:tcW w:w="1570" w:type="dxa"/>
            <w:vAlign w:val="center"/>
          </w:tcPr>
          <w:p w14:paraId="7D9BC506">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100%</w:t>
            </w:r>
          </w:p>
        </w:tc>
      </w:tr>
    </w:tbl>
    <w:p w14:paraId="7D54B3DF">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1F18FBAE">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2006"/>
        <w:gridCol w:w="1891"/>
        <w:gridCol w:w="2985"/>
      </w:tblGrid>
      <w:tr w14:paraId="688B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7950B4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2006" w:type="dxa"/>
            <w:vAlign w:val="center"/>
          </w:tcPr>
          <w:p w14:paraId="7BF693A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韶关市气象服务中心</w:t>
            </w:r>
          </w:p>
        </w:tc>
        <w:tc>
          <w:tcPr>
            <w:tcW w:w="1891" w:type="dxa"/>
            <w:vAlign w:val="center"/>
          </w:tcPr>
          <w:p w14:paraId="1152DCF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2985" w:type="dxa"/>
            <w:vAlign w:val="center"/>
          </w:tcPr>
          <w:p w14:paraId="7AF844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000000"/>
                <w:kern w:val="0"/>
                <w:sz w:val="28"/>
                <w:szCs w:val="28"/>
                <w:highlight w:val="none"/>
                <w:lang w:bidi="ar"/>
              </w:rPr>
              <w:t xml:space="preserve">124402005645928816 </w:t>
            </w:r>
          </w:p>
        </w:tc>
      </w:tr>
      <w:tr w14:paraId="1E11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37F0BAA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2006" w:type="dxa"/>
            <w:vAlign w:val="center"/>
          </w:tcPr>
          <w:p w14:paraId="36BB75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事业单位</w:t>
            </w:r>
          </w:p>
        </w:tc>
        <w:tc>
          <w:tcPr>
            <w:tcW w:w="1891" w:type="dxa"/>
            <w:vAlign w:val="center"/>
          </w:tcPr>
          <w:p w14:paraId="47DCA2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2985" w:type="dxa"/>
            <w:vAlign w:val="center"/>
          </w:tcPr>
          <w:p w14:paraId="1BAB883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韶关市武江区工业西路73号韶关市气象局院内</w:t>
            </w:r>
          </w:p>
        </w:tc>
      </w:tr>
      <w:tr w14:paraId="20D2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5A6405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负责人</w:t>
            </w:r>
          </w:p>
        </w:tc>
        <w:tc>
          <w:tcPr>
            <w:tcW w:w="2006" w:type="dxa"/>
            <w:vAlign w:val="center"/>
          </w:tcPr>
          <w:p w14:paraId="36A968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lang w:val="en-US" w:eastAsia="zh-CN"/>
              </w:rPr>
              <w:fldChar w:fldCharType="begin"/>
            </w:r>
            <w:r>
              <w:rPr>
                <w:rFonts w:hint="default"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default"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t>刘利民</w:t>
            </w:r>
            <w:r>
              <w:rPr>
                <w:rFonts w:hint="eastAsia" w:ascii="Times New Roman" w:hAnsi="Times New Roman" w:eastAsia="仿宋_GB2312" w:cs="Times New Roman"/>
                <w:spacing w:val="-11"/>
                <w:sz w:val="28"/>
                <w:szCs w:val="28"/>
                <w:highlight w:val="none"/>
                <w:lang w:val="en-US" w:eastAsia="zh-CN"/>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91" w:type="dxa"/>
            <w:vAlign w:val="center"/>
          </w:tcPr>
          <w:p w14:paraId="330655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2985" w:type="dxa"/>
            <w:vAlign w:val="center"/>
          </w:tcPr>
          <w:p w14:paraId="4D7F02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w:t>
            </w:r>
          </w:p>
        </w:tc>
      </w:tr>
      <w:tr w14:paraId="0BDF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131C937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6882" w:type="dxa"/>
            <w:gridSpan w:val="3"/>
            <w:vAlign w:val="center"/>
          </w:tcPr>
          <w:p w14:paraId="260834B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000000"/>
                <w:kern w:val="0"/>
                <w:sz w:val="28"/>
                <w:szCs w:val="28"/>
                <w:highlight w:val="none"/>
                <w:lang w:bidi="ar"/>
              </w:rPr>
              <w:t>2021-04-16 至 2026-04-15</w:t>
            </w:r>
          </w:p>
        </w:tc>
      </w:tr>
      <w:tr w14:paraId="4945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53" w:type="dxa"/>
            <w:vAlign w:val="center"/>
          </w:tcPr>
          <w:p w14:paraId="6C19DB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6882" w:type="dxa"/>
            <w:gridSpan w:val="3"/>
            <w:vAlign w:val="center"/>
          </w:tcPr>
          <w:p w14:paraId="59E08E2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负责开展公众气象服务、专业气象服务、气象科技服务等各类气象服务及效益评估；负责履行行政管理职能的技术支撑；负责依法开展防雷装置安全监测、开展防雷装置设计技术评价、防雷装置检测、防雷检测技术研究与开发；协助开展雷灾调查；承接政府部门突发事件预警、防灾减灾救灾等信息发布的购买服务等（具体按宗旨和业务范围有效批文开展业务）</w:t>
            </w:r>
          </w:p>
        </w:tc>
      </w:tr>
    </w:tbl>
    <w:p w14:paraId="26C52DDF">
      <w:pPr>
        <w:spacing w:line="560" w:lineRule="exact"/>
        <w:rPr>
          <w:rFonts w:hint="default" w:ascii="Times New Roman" w:hAnsi="Times New Roman" w:eastAsia="方正小标宋简体" w:cs="Times New Roman"/>
          <w:sz w:val="44"/>
          <w:szCs w:val="22"/>
          <w:highlight w:val="none"/>
        </w:rPr>
      </w:pPr>
    </w:p>
    <w:p w14:paraId="1FE88426">
      <w:pPr>
        <w:rPr>
          <w:rFonts w:hint="default" w:ascii="Times New Roman" w:hAnsi="Times New Roman" w:eastAsia="方正小标宋简体" w:cs="Times New Roman"/>
          <w:sz w:val="44"/>
          <w:szCs w:val="22"/>
          <w:highlight w:val="none"/>
        </w:rPr>
      </w:pPr>
    </w:p>
    <w:p w14:paraId="345B2B7E">
      <w:pPr>
        <w:pStyle w:val="2"/>
        <w:rPr>
          <w:rFonts w:hint="default" w:ascii="Times New Roman" w:hAnsi="Times New Roman" w:eastAsia="方正小标宋简体" w:cs="Times New Roman"/>
          <w:sz w:val="44"/>
          <w:szCs w:val="22"/>
          <w:highlight w:val="none"/>
        </w:rPr>
      </w:pPr>
    </w:p>
    <w:p w14:paraId="319533E5">
      <w:pPr>
        <w:rPr>
          <w:rFonts w:hint="default" w:ascii="Times New Roman" w:hAnsi="Times New Roman" w:eastAsia="方正小标宋简体" w:cs="Times New Roman"/>
          <w:sz w:val="44"/>
          <w:szCs w:val="22"/>
          <w:highlight w:val="none"/>
        </w:rPr>
      </w:pPr>
    </w:p>
    <w:p w14:paraId="5BFAE16A">
      <w:pPr>
        <w:pStyle w:val="2"/>
        <w:rPr>
          <w:rFonts w:hint="default" w:ascii="Times New Roman" w:hAnsi="Times New Roman" w:eastAsia="方正小标宋简体" w:cs="Times New Roman"/>
          <w:sz w:val="44"/>
          <w:szCs w:val="22"/>
          <w:highlight w:val="none"/>
        </w:rPr>
      </w:pPr>
    </w:p>
    <w:p w14:paraId="43D9C46D">
      <w:pPr>
        <w:rPr>
          <w:rFonts w:hint="default" w:ascii="Times New Roman" w:hAnsi="Times New Roman" w:eastAsia="方正小标宋简体" w:cs="Times New Roman"/>
          <w:sz w:val="44"/>
          <w:szCs w:val="22"/>
          <w:highlight w:val="none"/>
        </w:rPr>
      </w:pPr>
    </w:p>
    <w:p w14:paraId="128E45B7">
      <w:pPr>
        <w:pStyle w:val="2"/>
        <w:rPr>
          <w:rFonts w:hint="default" w:ascii="Times New Roman" w:hAnsi="Times New Roman" w:eastAsia="方正小标宋简体" w:cs="Times New Roman"/>
          <w:sz w:val="44"/>
          <w:szCs w:val="22"/>
          <w:highlight w:val="none"/>
        </w:rPr>
      </w:pPr>
    </w:p>
    <w:p w14:paraId="1F8D5A10">
      <w:pPr>
        <w:spacing w:line="560" w:lineRule="exact"/>
        <w:rPr>
          <w:rFonts w:hint="default" w:ascii="Times New Roman" w:hAnsi="Times New Roman" w:eastAsia="黑体" w:cs="Times New Roman"/>
          <w:spacing w:val="-11"/>
          <w:sz w:val="32"/>
          <w:szCs w:val="32"/>
          <w:highlight w:val="none"/>
        </w:rPr>
      </w:pPr>
    </w:p>
    <w:p w14:paraId="6FB02BBD">
      <w:pPr>
        <w:spacing w:line="560" w:lineRule="exact"/>
        <w:rPr>
          <w:rFonts w:hint="default" w:ascii="Times New Roman" w:hAnsi="Times New Roman" w:eastAsia="黑体" w:cs="Times New Roman"/>
          <w:spacing w:val="-11"/>
          <w:sz w:val="32"/>
          <w:szCs w:val="32"/>
          <w:highlight w:val="none"/>
          <w:lang w:val="en-US" w:eastAsia="zh-CN"/>
        </w:rPr>
      </w:pPr>
      <w:r>
        <w:rPr>
          <w:rFonts w:hint="default" w:ascii="Times New Roman" w:hAnsi="Times New Roman" w:eastAsia="黑体" w:cs="Times New Roman"/>
          <w:spacing w:val="-11"/>
          <w:sz w:val="32"/>
          <w:szCs w:val="32"/>
          <w:highlight w:val="none"/>
        </w:rPr>
        <w:t>附件</w:t>
      </w:r>
      <w:r>
        <w:rPr>
          <w:rFonts w:hint="eastAsia" w:ascii="Times New Roman" w:hAnsi="Times New Roman" w:eastAsia="黑体" w:cs="Times New Roman"/>
          <w:spacing w:val="-11"/>
          <w:sz w:val="32"/>
          <w:szCs w:val="32"/>
          <w:highlight w:val="none"/>
          <w:lang w:val="en-US" w:eastAsia="zh-CN"/>
        </w:rPr>
        <w:t>11</w:t>
      </w:r>
    </w:p>
    <w:p w14:paraId="78863B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highlight w:val="none"/>
        </w:rPr>
      </w:pPr>
    </w:p>
    <w:p w14:paraId="533DACE6">
      <w:pPr>
        <w:spacing w:line="660" w:lineRule="exact"/>
        <w:jc w:val="center"/>
        <w:rPr>
          <w:rFonts w:hint="default" w:ascii="Times New Roman" w:hAnsi="Times New Roman" w:eastAsia="方正小标宋简体" w:cs="Times New Roman"/>
          <w:spacing w:val="-11"/>
          <w:sz w:val="44"/>
          <w:highlight w:val="none"/>
        </w:rPr>
      </w:pPr>
      <w:r>
        <w:rPr>
          <w:rFonts w:hint="eastAsia" w:ascii="Times New Roman" w:hAnsi="Times New Roman" w:eastAsia="方正小标宋简体" w:cs="Times New Roman"/>
          <w:spacing w:val="-11"/>
          <w:sz w:val="44"/>
          <w:highlight w:val="none"/>
          <w:lang w:val="en-US" w:eastAsia="zh-CN"/>
        </w:rPr>
        <w:t>“</w:t>
      </w:r>
      <w:r>
        <w:rPr>
          <w:rFonts w:hint="default" w:ascii="Times New Roman" w:hAnsi="Times New Roman" w:eastAsia="方正小标宋简体" w:cs="Times New Roman"/>
          <w:spacing w:val="-11"/>
          <w:sz w:val="44"/>
          <w:highlight w:val="none"/>
          <w:lang w:val="en-US" w:eastAsia="zh-CN"/>
        </w:rPr>
        <w:t>韶关市</w:t>
      </w:r>
      <w:r>
        <w:rPr>
          <w:rFonts w:hint="eastAsia" w:ascii="Times New Roman" w:hAnsi="Times New Roman" w:eastAsia="方正小标宋简体" w:cs="Times New Roman"/>
          <w:spacing w:val="-11"/>
          <w:sz w:val="44"/>
          <w:highlight w:val="none"/>
          <w:lang w:val="en-US" w:eastAsia="zh-CN"/>
        </w:rPr>
        <w:t>交通</w:t>
      </w:r>
      <w:r>
        <w:rPr>
          <w:rFonts w:hint="default" w:ascii="Times New Roman" w:hAnsi="Times New Roman" w:eastAsia="方正小标宋简体" w:cs="Times New Roman"/>
          <w:spacing w:val="-11"/>
          <w:sz w:val="44"/>
          <w:highlight w:val="none"/>
          <w:lang w:val="en-US" w:eastAsia="zh-CN"/>
        </w:rPr>
        <w:t>气象服务数据产品</w:t>
      </w:r>
      <w:r>
        <w:rPr>
          <w:rFonts w:hint="eastAsia" w:ascii="Times New Roman" w:hAnsi="Times New Roman" w:eastAsia="方正小标宋简体" w:cs="Times New Roman"/>
          <w:spacing w:val="-11"/>
          <w:sz w:val="44"/>
          <w:highlight w:val="none"/>
          <w:lang w:val="en-US" w:eastAsia="zh-CN"/>
        </w:rPr>
        <w:t>”</w:t>
      </w:r>
      <w:r>
        <w:rPr>
          <w:rFonts w:hint="default" w:ascii="Times New Roman" w:hAnsi="Times New Roman" w:eastAsia="方正小标宋简体" w:cs="Times New Roman"/>
          <w:spacing w:val="-11"/>
          <w:sz w:val="44"/>
          <w:highlight w:val="none"/>
        </w:rPr>
        <w:t>详细信息</w:t>
      </w:r>
    </w:p>
    <w:p w14:paraId="42B9FB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highlight w:val="none"/>
        </w:rPr>
      </w:pPr>
    </w:p>
    <w:p w14:paraId="48204F28">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一、公共数据资产情况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5931"/>
      </w:tblGrid>
      <w:tr w14:paraId="72D2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572D6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351228120"/>
              </w:rPr>
              <w:t>公共数据资产名</w:t>
            </w:r>
            <w:r>
              <w:rPr>
                <w:rFonts w:hint="default" w:ascii="Times New Roman" w:hAnsi="Times New Roman" w:eastAsia="仿宋_GB2312" w:cs="Times New Roman"/>
                <w:color w:val="auto"/>
                <w:spacing w:val="0"/>
                <w:kern w:val="0"/>
                <w:sz w:val="28"/>
                <w:szCs w:val="28"/>
                <w:highlight w:val="none"/>
                <w:fitText w:val="2520" w:id="1351228120"/>
              </w:rPr>
              <w:t>称</w:t>
            </w:r>
          </w:p>
        </w:tc>
        <w:tc>
          <w:tcPr>
            <w:tcW w:w="5931" w:type="dxa"/>
            <w:vAlign w:val="center"/>
          </w:tcPr>
          <w:p w14:paraId="6861528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eastAsia" w:ascii="Times New Roman" w:hAnsi="Times New Roman" w:eastAsia="仿宋_GB2312" w:cs="Times New Roman"/>
                <w:color w:val="auto"/>
                <w:spacing w:val="-11"/>
                <w:sz w:val="28"/>
                <w:szCs w:val="28"/>
                <w:highlight w:val="none"/>
                <w:lang w:val="en-US" w:eastAsia="zh-CN"/>
              </w:rPr>
              <w:t>“</w:t>
            </w:r>
            <w:r>
              <w:rPr>
                <w:rFonts w:hint="default" w:ascii="Times New Roman" w:hAnsi="Times New Roman" w:eastAsia="仿宋_GB2312" w:cs="Times New Roman"/>
                <w:color w:val="auto"/>
                <w:spacing w:val="-11"/>
                <w:sz w:val="28"/>
                <w:szCs w:val="28"/>
                <w:highlight w:val="none"/>
                <w:lang w:val="en-US" w:eastAsia="zh-CN"/>
              </w:rPr>
              <w:t>韶关市</w:t>
            </w:r>
            <w:r>
              <w:rPr>
                <w:rFonts w:hint="eastAsia" w:ascii="Times New Roman" w:hAnsi="Times New Roman" w:eastAsia="仿宋_GB2312" w:cs="Times New Roman"/>
                <w:color w:val="auto"/>
                <w:spacing w:val="-11"/>
                <w:sz w:val="28"/>
                <w:szCs w:val="28"/>
                <w:highlight w:val="none"/>
                <w:lang w:val="en-US" w:eastAsia="zh-CN"/>
              </w:rPr>
              <w:t>交通</w:t>
            </w:r>
            <w:r>
              <w:rPr>
                <w:rFonts w:hint="default" w:ascii="Times New Roman" w:hAnsi="Times New Roman" w:eastAsia="仿宋_GB2312" w:cs="Times New Roman"/>
                <w:color w:val="auto"/>
                <w:spacing w:val="-11"/>
                <w:sz w:val="28"/>
                <w:szCs w:val="28"/>
                <w:highlight w:val="none"/>
                <w:lang w:val="en-US" w:eastAsia="zh-CN"/>
              </w:rPr>
              <w:t>气象服务数据产品</w:t>
            </w:r>
            <w:r>
              <w:rPr>
                <w:rFonts w:hint="eastAsia" w:ascii="Times New Roman" w:hAnsi="Times New Roman" w:eastAsia="仿宋_GB2312" w:cs="Times New Roman"/>
                <w:color w:val="auto"/>
                <w:spacing w:val="-11"/>
                <w:sz w:val="28"/>
                <w:szCs w:val="28"/>
                <w:highlight w:val="none"/>
                <w:lang w:val="en-US" w:eastAsia="zh-CN"/>
              </w:rPr>
              <w:t>”</w:t>
            </w:r>
          </w:p>
        </w:tc>
      </w:tr>
      <w:tr w14:paraId="77B7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0ACD4D6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1404594839"/>
              </w:rPr>
              <w:t>公共数据资产类</w:t>
            </w:r>
            <w:r>
              <w:rPr>
                <w:rFonts w:hint="default" w:ascii="Times New Roman" w:hAnsi="Times New Roman" w:eastAsia="仿宋_GB2312" w:cs="Times New Roman"/>
                <w:color w:val="auto"/>
                <w:spacing w:val="0"/>
                <w:kern w:val="0"/>
                <w:sz w:val="28"/>
                <w:szCs w:val="28"/>
                <w:highlight w:val="none"/>
                <w:fitText w:val="2520" w:id="1404594839"/>
              </w:rPr>
              <w:t>别</w:t>
            </w:r>
          </w:p>
        </w:tc>
        <w:tc>
          <w:tcPr>
            <w:tcW w:w="5931" w:type="dxa"/>
            <w:vAlign w:val="center"/>
          </w:tcPr>
          <w:p w14:paraId="2EB8AEA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专业技术服务业数字化</w:t>
            </w:r>
          </w:p>
        </w:tc>
      </w:tr>
      <w:tr w14:paraId="46D9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7DCDB0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0"/>
                <w:kern w:val="0"/>
                <w:sz w:val="28"/>
                <w:szCs w:val="28"/>
                <w:highlight w:val="none"/>
                <w:fitText w:val="2520" w:id="406747244"/>
              </w:rPr>
              <w:t>公共数据资产形</w:t>
            </w:r>
            <w:r>
              <w:rPr>
                <w:rFonts w:hint="default" w:ascii="Times New Roman" w:hAnsi="Times New Roman" w:eastAsia="仿宋_GB2312" w:cs="Times New Roman"/>
                <w:color w:val="auto"/>
                <w:spacing w:val="0"/>
                <w:kern w:val="0"/>
                <w:sz w:val="28"/>
                <w:szCs w:val="28"/>
                <w:highlight w:val="none"/>
                <w:fitText w:val="2520" w:id="406747244"/>
              </w:rPr>
              <w:t>态</w:t>
            </w:r>
          </w:p>
        </w:tc>
        <w:tc>
          <w:tcPr>
            <w:tcW w:w="5931" w:type="dxa"/>
            <w:vAlign w:val="center"/>
          </w:tcPr>
          <w:p w14:paraId="0F89C1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color w:val="auto"/>
                <w:spacing w:val="-11"/>
                <w:sz w:val="28"/>
                <w:szCs w:val="28"/>
                <w:highlight w:val="none"/>
                <w:lang w:val="en-US" w:eastAsia="zh-CN"/>
              </w:rPr>
            </w:pPr>
            <w:r>
              <w:rPr>
                <w:rFonts w:hint="eastAsia" w:ascii="仿宋_GB2312" w:eastAsia="仿宋_GB2312" w:cs="Times New Roman"/>
                <w:color w:val="auto"/>
                <w:kern w:val="0"/>
                <w:sz w:val="28"/>
                <w:szCs w:val="28"/>
                <w:highlight w:val="none"/>
                <w:lang w:eastAsia="zh-CN" w:bidi="ar"/>
              </w:rPr>
              <w:t>数据报告</w:t>
            </w:r>
          </w:p>
        </w:tc>
      </w:tr>
      <w:tr w14:paraId="1E40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59E02A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017594987"/>
              </w:rPr>
              <w:t>应用范</w:t>
            </w:r>
            <w:r>
              <w:rPr>
                <w:rFonts w:hint="default" w:ascii="Times New Roman" w:hAnsi="Times New Roman" w:eastAsia="仿宋_GB2312" w:cs="Times New Roman"/>
                <w:color w:val="auto"/>
                <w:spacing w:val="1"/>
                <w:kern w:val="0"/>
                <w:sz w:val="28"/>
                <w:szCs w:val="28"/>
                <w:highlight w:val="none"/>
                <w:fitText w:val="2520" w:id="1017594987"/>
              </w:rPr>
              <w:t>围</w:t>
            </w:r>
          </w:p>
        </w:tc>
        <w:tc>
          <w:tcPr>
            <w:tcW w:w="5931" w:type="dxa"/>
            <w:vAlign w:val="center"/>
          </w:tcPr>
          <w:p w14:paraId="7C5DE17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交通管理部门、高速公路公司</w:t>
            </w:r>
          </w:p>
        </w:tc>
      </w:tr>
      <w:tr w14:paraId="51F7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7DB032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84"/>
                <w:kern w:val="0"/>
                <w:sz w:val="28"/>
                <w:szCs w:val="28"/>
                <w:highlight w:val="none"/>
                <w:fitText w:val="2520" w:id="369507992"/>
              </w:rPr>
              <w:t>应用场景描</w:t>
            </w:r>
            <w:r>
              <w:rPr>
                <w:rFonts w:hint="default" w:ascii="Times New Roman" w:hAnsi="Times New Roman" w:eastAsia="仿宋_GB2312" w:cs="Times New Roman"/>
                <w:color w:val="auto"/>
                <w:spacing w:val="0"/>
                <w:kern w:val="0"/>
                <w:sz w:val="28"/>
                <w:szCs w:val="28"/>
                <w:highlight w:val="none"/>
                <w:fitText w:val="2520" w:id="369507992"/>
              </w:rPr>
              <w:t>述</w:t>
            </w:r>
          </w:p>
        </w:tc>
        <w:tc>
          <w:tcPr>
            <w:tcW w:w="5931" w:type="dxa"/>
            <w:vAlign w:val="center"/>
          </w:tcPr>
          <w:p w14:paraId="3E4F94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cs="Times New Roman"/>
                <w:color w:val="auto"/>
                <w:kern w:val="0"/>
                <w:sz w:val="28"/>
                <w:szCs w:val="28"/>
                <w:highlight w:val="none"/>
                <w:lang w:val="en-US" w:eastAsia="zh-CN" w:bidi="ar"/>
              </w:rPr>
            </w:pPr>
            <w:r>
              <w:rPr>
                <w:rFonts w:hint="eastAsia" w:ascii="Times New Roman" w:hAnsi="Times New Roman" w:eastAsia="仿宋_GB2312" w:cs="Times New Roman"/>
                <w:color w:val="auto"/>
                <w:spacing w:val="-11"/>
                <w:sz w:val="28"/>
                <w:szCs w:val="28"/>
                <w:highlight w:val="none"/>
                <w:lang w:val="en-US" w:eastAsia="zh-CN"/>
              </w:rPr>
              <w:t>可为交通管理部门、高速公路公司进行交通管制和保畅通工作提供决策参考依据。</w:t>
            </w:r>
          </w:p>
        </w:tc>
      </w:tr>
      <w:tr w14:paraId="5C61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F1412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366370924"/>
              </w:rPr>
              <w:t>数据来</w:t>
            </w:r>
            <w:r>
              <w:rPr>
                <w:rFonts w:hint="default" w:ascii="Times New Roman" w:hAnsi="Times New Roman" w:eastAsia="仿宋_GB2312" w:cs="Times New Roman"/>
                <w:color w:val="auto"/>
                <w:spacing w:val="1"/>
                <w:kern w:val="0"/>
                <w:sz w:val="28"/>
                <w:szCs w:val="28"/>
                <w:highlight w:val="none"/>
                <w:fitText w:val="2520" w:id="366370924"/>
              </w:rPr>
              <w:t>源</w:t>
            </w:r>
          </w:p>
        </w:tc>
        <w:tc>
          <w:tcPr>
            <w:tcW w:w="5931" w:type="dxa"/>
            <w:vAlign w:val="center"/>
          </w:tcPr>
          <w:p w14:paraId="4E0922B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rPr>
              <w:t>公共数据（</w:t>
            </w:r>
            <w:r>
              <w:rPr>
                <w:rFonts w:hint="eastAsia" w:ascii="仿宋_GB2312" w:eastAsia="仿宋_GB2312" w:cs="Times New Roman"/>
                <w:color w:val="auto"/>
                <w:kern w:val="0"/>
                <w:sz w:val="28"/>
                <w:szCs w:val="28"/>
                <w:highlight w:val="none"/>
                <w:lang w:val="en-US" w:eastAsia="zh-CN" w:bidi="ar"/>
              </w:rPr>
              <w:t>韶关市气象局提供的气象数</w:t>
            </w:r>
            <w:r>
              <w:rPr>
                <w:rFonts w:hint="eastAsia" w:ascii="Times New Roman" w:hAnsi="Times New Roman" w:eastAsia="仿宋_GB2312" w:cs="Times New Roman"/>
                <w:color w:val="auto"/>
                <w:spacing w:val="-11"/>
                <w:sz w:val="28"/>
                <w:szCs w:val="28"/>
                <w:highlight w:val="none"/>
                <w:lang w:val="en-US" w:eastAsia="zh-CN"/>
              </w:rPr>
              <w:t>据</w:t>
            </w:r>
            <w:r>
              <w:rPr>
                <w:rFonts w:hint="default" w:ascii="Times New Roman" w:hAnsi="Times New Roman" w:eastAsia="仿宋_GB2312" w:cs="Times New Roman"/>
                <w:color w:val="auto"/>
                <w:spacing w:val="-11"/>
                <w:sz w:val="28"/>
                <w:szCs w:val="28"/>
                <w:highlight w:val="none"/>
              </w:rPr>
              <w:t>）</w:t>
            </w:r>
          </w:p>
        </w:tc>
      </w:tr>
      <w:tr w14:paraId="3B93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4" w:type="dxa"/>
            <w:vAlign w:val="center"/>
          </w:tcPr>
          <w:p w14:paraId="3585BA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233"/>
                <w:kern w:val="0"/>
                <w:sz w:val="28"/>
                <w:szCs w:val="28"/>
                <w:highlight w:val="none"/>
                <w:fitText w:val="2520" w:id="1809408954"/>
              </w:rPr>
              <w:t>更新频</w:t>
            </w:r>
            <w:r>
              <w:rPr>
                <w:rFonts w:hint="default" w:ascii="Times New Roman" w:hAnsi="Times New Roman" w:eastAsia="仿宋_GB2312" w:cs="Times New Roman"/>
                <w:color w:val="auto"/>
                <w:spacing w:val="1"/>
                <w:kern w:val="0"/>
                <w:sz w:val="28"/>
                <w:szCs w:val="28"/>
                <w:highlight w:val="none"/>
                <w:fitText w:val="2520" w:id="1809408954"/>
              </w:rPr>
              <w:t>率</w:t>
            </w:r>
          </w:p>
        </w:tc>
        <w:tc>
          <w:tcPr>
            <w:tcW w:w="5931" w:type="dxa"/>
            <w:vAlign w:val="center"/>
          </w:tcPr>
          <w:p w14:paraId="39343B4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lang w:val="en-US" w:eastAsia="zh-CN"/>
              </w:rPr>
            </w:pPr>
            <w:r>
              <w:rPr>
                <w:rFonts w:hint="default" w:ascii="Times New Roman" w:hAnsi="Times New Roman" w:eastAsia="仿宋_GB2312" w:cs="Times New Roman"/>
                <w:color w:val="auto"/>
                <w:spacing w:val="-11"/>
                <w:sz w:val="28"/>
                <w:szCs w:val="28"/>
                <w:highlight w:val="none"/>
                <w:lang w:val="en-US" w:eastAsia="zh-CN"/>
              </w:rPr>
              <w:t>按需更新</w:t>
            </w:r>
          </w:p>
        </w:tc>
      </w:tr>
      <w:tr w14:paraId="40D0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4" w:type="dxa"/>
            <w:vAlign w:val="center"/>
          </w:tcPr>
          <w:p w14:paraId="604EF46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使用时是否需要数据</w:t>
            </w:r>
            <w:r>
              <w:rPr>
                <w:rFonts w:hint="default" w:ascii="Times New Roman" w:hAnsi="Times New Roman" w:eastAsia="仿宋_GB2312" w:cs="Times New Roman"/>
                <w:color w:val="auto"/>
                <w:kern w:val="0"/>
                <w:sz w:val="28"/>
                <w:szCs w:val="28"/>
                <w:highlight w:val="none"/>
              </w:rPr>
              <w:t>主体授权</w:t>
            </w:r>
          </w:p>
        </w:tc>
        <w:tc>
          <w:tcPr>
            <w:tcW w:w="5931" w:type="dxa"/>
            <w:vAlign w:val="center"/>
          </w:tcPr>
          <w:p w14:paraId="3785096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pacing w:val="-11"/>
                <w:sz w:val="28"/>
                <w:szCs w:val="28"/>
                <w:highlight w:val="none"/>
              </w:rPr>
            </w:pPr>
            <w:r>
              <w:rPr>
                <w:rFonts w:hint="default" w:ascii="Times New Roman" w:hAnsi="Times New Roman" w:eastAsia="仿宋_GB2312" w:cs="Times New Roman"/>
                <w:color w:val="auto"/>
                <w:spacing w:val="-11"/>
                <w:sz w:val="28"/>
                <w:szCs w:val="28"/>
                <w:highlight w:val="none"/>
              </w:rPr>
              <w:t>需要</w:t>
            </w:r>
          </w:p>
        </w:tc>
      </w:tr>
    </w:tbl>
    <w:p w14:paraId="05F16050">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5D891223">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二、公共数据资产产权情况</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308"/>
        <w:gridCol w:w="2112"/>
        <w:gridCol w:w="1570"/>
      </w:tblGrid>
      <w:tr w14:paraId="0BB9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7E81C30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序号</w:t>
            </w:r>
          </w:p>
        </w:tc>
        <w:tc>
          <w:tcPr>
            <w:tcW w:w="4308" w:type="dxa"/>
            <w:vAlign w:val="center"/>
          </w:tcPr>
          <w:p w14:paraId="07593D7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权益相关方名称</w:t>
            </w:r>
          </w:p>
        </w:tc>
        <w:tc>
          <w:tcPr>
            <w:tcW w:w="2112" w:type="dxa"/>
            <w:vAlign w:val="center"/>
          </w:tcPr>
          <w:p w14:paraId="448932B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权益类型</w:t>
            </w:r>
          </w:p>
        </w:tc>
        <w:tc>
          <w:tcPr>
            <w:tcW w:w="1570" w:type="dxa"/>
            <w:vAlign w:val="center"/>
          </w:tcPr>
          <w:p w14:paraId="69485B7C">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b/>
                <w:bCs/>
                <w:spacing w:val="-11"/>
                <w:sz w:val="28"/>
                <w:szCs w:val="28"/>
                <w:highlight w:val="none"/>
              </w:rPr>
            </w:pPr>
            <w:r>
              <w:rPr>
                <w:rFonts w:hint="default" w:ascii="Times New Roman" w:hAnsi="Times New Roman" w:eastAsia="仿宋_GB2312" w:cs="Times New Roman"/>
                <w:b/>
                <w:bCs/>
                <w:spacing w:val="-11"/>
                <w:sz w:val="28"/>
                <w:szCs w:val="28"/>
                <w:highlight w:val="none"/>
              </w:rPr>
              <w:t>权益比例（%）</w:t>
            </w:r>
          </w:p>
        </w:tc>
      </w:tr>
      <w:tr w14:paraId="7AF6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2210493">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w:t>
            </w:r>
          </w:p>
        </w:tc>
        <w:tc>
          <w:tcPr>
            <w:tcW w:w="4308" w:type="dxa"/>
            <w:vAlign w:val="center"/>
          </w:tcPr>
          <w:p w14:paraId="2A465FFF">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韶关市气象局</w:t>
            </w:r>
          </w:p>
        </w:tc>
        <w:tc>
          <w:tcPr>
            <w:tcW w:w="2112" w:type="dxa"/>
            <w:vAlign w:val="center"/>
          </w:tcPr>
          <w:p w14:paraId="24117C2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数据资源持有权</w:t>
            </w:r>
          </w:p>
        </w:tc>
        <w:tc>
          <w:tcPr>
            <w:tcW w:w="1570" w:type="dxa"/>
            <w:vAlign w:val="center"/>
          </w:tcPr>
          <w:p w14:paraId="477545F2">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100</w:t>
            </w:r>
            <w:r>
              <w:rPr>
                <w:rFonts w:hint="default" w:ascii="Times New Roman" w:hAnsi="Times New Roman" w:eastAsia="仿宋_GB2312" w:cs="Times New Roman"/>
                <w:spacing w:val="-11"/>
                <w:sz w:val="28"/>
                <w:szCs w:val="28"/>
                <w:highlight w:val="none"/>
              </w:rPr>
              <w:t>%</w:t>
            </w:r>
          </w:p>
        </w:tc>
      </w:tr>
      <w:tr w14:paraId="2A45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4C664F51">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2</w:t>
            </w:r>
          </w:p>
        </w:tc>
        <w:tc>
          <w:tcPr>
            <w:tcW w:w="4308" w:type="dxa"/>
            <w:vAlign w:val="center"/>
          </w:tcPr>
          <w:p w14:paraId="7C1DEA0F">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韶关市气象服务中心</w:t>
            </w:r>
          </w:p>
        </w:tc>
        <w:tc>
          <w:tcPr>
            <w:tcW w:w="2112" w:type="dxa"/>
            <w:vAlign w:val="center"/>
          </w:tcPr>
          <w:p w14:paraId="0AD4DD1B">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数据加工使用权</w:t>
            </w:r>
          </w:p>
        </w:tc>
        <w:tc>
          <w:tcPr>
            <w:tcW w:w="1570" w:type="dxa"/>
            <w:vAlign w:val="center"/>
          </w:tcPr>
          <w:p w14:paraId="3A0ED06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100%</w:t>
            </w:r>
          </w:p>
        </w:tc>
      </w:tr>
      <w:tr w14:paraId="3ED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D0BCA5A">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3</w:t>
            </w:r>
          </w:p>
        </w:tc>
        <w:tc>
          <w:tcPr>
            <w:tcW w:w="4308" w:type="dxa"/>
            <w:vAlign w:val="center"/>
          </w:tcPr>
          <w:p w14:paraId="32DA079F">
            <w:pPr>
              <w:keepNext w:val="0"/>
              <w:keepLines w:val="0"/>
              <w:pageBreakBefore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韶关市气象服务中心</w:t>
            </w:r>
          </w:p>
        </w:tc>
        <w:tc>
          <w:tcPr>
            <w:tcW w:w="2112" w:type="dxa"/>
            <w:vAlign w:val="center"/>
          </w:tcPr>
          <w:p w14:paraId="1787481D">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数据产品经营权</w:t>
            </w:r>
          </w:p>
        </w:tc>
        <w:tc>
          <w:tcPr>
            <w:tcW w:w="1570" w:type="dxa"/>
            <w:vAlign w:val="center"/>
          </w:tcPr>
          <w:p w14:paraId="5A818BE8">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100%</w:t>
            </w:r>
          </w:p>
        </w:tc>
      </w:tr>
    </w:tbl>
    <w:p w14:paraId="226EE8D3">
      <w:pPr>
        <w:keepNext w:val="0"/>
        <w:keepLines w:val="0"/>
        <w:pageBreakBefore w:val="0"/>
        <w:widowControl/>
        <w:kinsoku/>
        <w:wordWrap/>
        <w:overflowPunct/>
        <w:topLinePunct w:val="0"/>
        <w:autoSpaceDE/>
        <w:autoSpaceDN/>
        <w:bidi w:val="0"/>
        <w:adjustRightInd/>
        <w:snapToGrid/>
        <w:spacing w:line="520" w:lineRule="exact"/>
        <w:ind w:firstLine="596" w:firstLineChars="200"/>
        <w:textAlignment w:val="auto"/>
        <w:rPr>
          <w:rFonts w:hint="default" w:ascii="Times New Roman" w:hAnsi="Times New Roman" w:eastAsia="黑体" w:cs="Times New Roman"/>
          <w:spacing w:val="-11"/>
          <w:sz w:val="32"/>
          <w:szCs w:val="32"/>
          <w:highlight w:val="none"/>
        </w:rPr>
      </w:pPr>
    </w:p>
    <w:p w14:paraId="230907C2">
      <w:pPr>
        <w:widowControl/>
        <w:spacing w:line="560" w:lineRule="exact"/>
        <w:ind w:firstLine="596" w:firstLineChars="200"/>
        <w:rPr>
          <w:rFonts w:hint="default" w:ascii="Times New Roman" w:hAnsi="Times New Roman" w:eastAsia="黑体" w:cs="Times New Roman"/>
          <w:spacing w:val="-11"/>
          <w:sz w:val="32"/>
          <w:szCs w:val="32"/>
          <w:highlight w:val="none"/>
        </w:rPr>
      </w:pPr>
      <w:r>
        <w:rPr>
          <w:rFonts w:hint="default" w:ascii="Times New Roman" w:hAnsi="Times New Roman" w:eastAsia="黑体" w:cs="Times New Roman"/>
          <w:spacing w:val="-11"/>
          <w:sz w:val="32"/>
          <w:szCs w:val="32"/>
          <w:highlight w:val="none"/>
        </w:rPr>
        <w:t>三、登记主体基本情况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2006"/>
        <w:gridCol w:w="1891"/>
        <w:gridCol w:w="2985"/>
      </w:tblGrid>
      <w:tr w14:paraId="725F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4453C3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登记主体名称</w:t>
            </w:r>
          </w:p>
        </w:tc>
        <w:tc>
          <w:tcPr>
            <w:tcW w:w="2006" w:type="dxa"/>
            <w:vAlign w:val="center"/>
          </w:tcPr>
          <w:p w14:paraId="08A9D94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eastAsia" w:ascii="Times New Roman" w:hAnsi="Times New Roman" w:eastAsia="仿宋_GB2312" w:cs="Times New Roman"/>
                <w:spacing w:val="-11"/>
                <w:sz w:val="28"/>
                <w:szCs w:val="28"/>
                <w:highlight w:val="none"/>
                <w:lang w:val="en-US" w:eastAsia="zh-CN"/>
              </w:rPr>
              <w:t>韶关市气象服务中心</w:t>
            </w:r>
          </w:p>
        </w:tc>
        <w:tc>
          <w:tcPr>
            <w:tcW w:w="1891" w:type="dxa"/>
            <w:vAlign w:val="center"/>
          </w:tcPr>
          <w:p w14:paraId="10152E9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统一社会信用代码</w:t>
            </w:r>
          </w:p>
        </w:tc>
        <w:tc>
          <w:tcPr>
            <w:tcW w:w="2985" w:type="dxa"/>
            <w:vAlign w:val="center"/>
          </w:tcPr>
          <w:p w14:paraId="068A5F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000000"/>
                <w:kern w:val="0"/>
                <w:sz w:val="28"/>
                <w:szCs w:val="28"/>
                <w:highlight w:val="none"/>
                <w:lang w:bidi="ar"/>
              </w:rPr>
              <w:t xml:space="preserve">124402005645928816 </w:t>
            </w:r>
          </w:p>
        </w:tc>
      </w:tr>
      <w:tr w14:paraId="49E2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7CDD91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登记主体类型</w:t>
            </w:r>
          </w:p>
        </w:tc>
        <w:tc>
          <w:tcPr>
            <w:tcW w:w="2006" w:type="dxa"/>
            <w:vAlign w:val="center"/>
          </w:tcPr>
          <w:p w14:paraId="2BA569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lang w:val="en-US" w:eastAsia="zh-CN"/>
              </w:rPr>
              <w:t>事业单位</w:t>
            </w:r>
          </w:p>
        </w:tc>
        <w:tc>
          <w:tcPr>
            <w:tcW w:w="1891" w:type="dxa"/>
            <w:vAlign w:val="center"/>
          </w:tcPr>
          <w:p w14:paraId="0E7A5E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注册地址</w:t>
            </w:r>
          </w:p>
        </w:tc>
        <w:tc>
          <w:tcPr>
            <w:tcW w:w="2985" w:type="dxa"/>
            <w:vAlign w:val="center"/>
          </w:tcPr>
          <w:p w14:paraId="5B7807A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韶关市武江区工业西路73号韶关市气象局院内</w:t>
            </w:r>
          </w:p>
        </w:tc>
      </w:tr>
      <w:tr w14:paraId="0775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00A99D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负责人</w:t>
            </w:r>
          </w:p>
        </w:tc>
        <w:tc>
          <w:tcPr>
            <w:tcW w:w="2006" w:type="dxa"/>
            <w:vAlign w:val="center"/>
          </w:tcPr>
          <w:p w14:paraId="123281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lang w:val="en-US" w:eastAsia="zh-CN"/>
              </w:rPr>
              <w:fldChar w:fldCharType="begin"/>
            </w:r>
            <w:r>
              <w:rPr>
                <w:rFonts w:hint="default"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default"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t>刘利民</w:t>
            </w:r>
            <w:r>
              <w:rPr>
                <w:rFonts w:hint="eastAsia" w:ascii="Times New Roman" w:hAnsi="Times New Roman" w:eastAsia="仿宋_GB2312" w:cs="Times New Roman"/>
                <w:spacing w:val="-11"/>
                <w:sz w:val="28"/>
                <w:szCs w:val="28"/>
                <w:highlight w:val="none"/>
                <w:lang w:val="en-US" w:eastAsia="zh-CN"/>
              </w:rPr>
              <w:fldChar w:fldCharType="end"/>
            </w:r>
            <w:r>
              <w:rPr>
                <w:rFonts w:hint="eastAsia" w:ascii="Times New Roman" w:hAnsi="Times New Roman" w:eastAsia="仿宋_GB2312" w:cs="Times New Roman"/>
                <w:spacing w:val="-11"/>
                <w:sz w:val="28"/>
                <w:szCs w:val="28"/>
                <w:highlight w:val="none"/>
                <w:lang w:val="en-US" w:eastAsia="zh-CN"/>
              </w:rPr>
              <w:fldChar w:fldCharType="begin"/>
            </w:r>
            <w:r>
              <w:rPr>
                <w:rFonts w:hint="eastAsia" w:ascii="Times New Roman" w:hAnsi="Times New Roman" w:eastAsia="仿宋_GB2312" w:cs="Times New Roman"/>
                <w:spacing w:val="-11"/>
                <w:sz w:val="28"/>
                <w:szCs w:val="28"/>
                <w:highlight w:val="none"/>
                <w:lang w:val="en-US" w:eastAsia="zh-CN"/>
              </w:rPr>
              <w:instrText xml:space="preserve"> HYPERLINK "https://www.qcc.com/pl/prff6a106faf918d2e6a61e5a8828213.html" \t "https://www.qcc.com/firm/_blank" </w:instrText>
            </w:r>
            <w:r>
              <w:rPr>
                <w:rFonts w:hint="eastAsia" w:ascii="Times New Roman" w:hAnsi="Times New Roman" w:eastAsia="仿宋_GB2312" w:cs="Times New Roman"/>
                <w:spacing w:val="-11"/>
                <w:sz w:val="28"/>
                <w:szCs w:val="28"/>
                <w:highlight w:val="none"/>
                <w:lang w:val="en-US" w:eastAsia="zh-CN"/>
              </w:rPr>
              <w:fldChar w:fldCharType="separate"/>
            </w:r>
            <w:r>
              <w:rPr>
                <w:rFonts w:hint="eastAsia" w:ascii="Times New Roman" w:hAnsi="Times New Roman" w:eastAsia="仿宋_GB2312" w:cs="Times New Roman"/>
                <w:spacing w:val="-11"/>
                <w:sz w:val="28"/>
                <w:szCs w:val="28"/>
                <w:highlight w:val="none"/>
                <w:lang w:val="en-US" w:eastAsia="zh-CN"/>
              </w:rPr>
              <w:fldChar w:fldCharType="end"/>
            </w:r>
          </w:p>
        </w:tc>
        <w:tc>
          <w:tcPr>
            <w:tcW w:w="1891" w:type="dxa"/>
            <w:vAlign w:val="center"/>
          </w:tcPr>
          <w:p w14:paraId="738874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成立日期</w:t>
            </w:r>
          </w:p>
        </w:tc>
        <w:tc>
          <w:tcPr>
            <w:tcW w:w="2985" w:type="dxa"/>
            <w:vAlign w:val="center"/>
          </w:tcPr>
          <w:p w14:paraId="62E1DA7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lang w:val="en-US" w:eastAsia="zh-CN"/>
              </w:rPr>
            </w:pPr>
            <w:r>
              <w:rPr>
                <w:rFonts w:hint="eastAsia" w:ascii="Times New Roman" w:hAnsi="Times New Roman" w:eastAsia="仿宋_GB2312" w:cs="Times New Roman"/>
                <w:spacing w:val="-11"/>
                <w:sz w:val="28"/>
                <w:szCs w:val="28"/>
                <w:highlight w:val="none"/>
                <w:lang w:val="en-US" w:eastAsia="zh-CN"/>
              </w:rPr>
              <w:t>/</w:t>
            </w:r>
          </w:p>
        </w:tc>
      </w:tr>
      <w:tr w14:paraId="3E9F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2F2389F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营业期限</w:t>
            </w:r>
          </w:p>
        </w:tc>
        <w:tc>
          <w:tcPr>
            <w:tcW w:w="6882" w:type="dxa"/>
            <w:gridSpan w:val="3"/>
            <w:vAlign w:val="center"/>
          </w:tcPr>
          <w:p w14:paraId="2FCD549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color w:val="000000"/>
                <w:kern w:val="0"/>
                <w:sz w:val="28"/>
                <w:szCs w:val="28"/>
                <w:highlight w:val="none"/>
                <w:lang w:bidi="ar"/>
              </w:rPr>
              <w:t>2021-04-16 至 2026-04-15</w:t>
            </w:r>
          </w:p>
        </w:tc>
      </w:tr>
      <w:tr w14:paraId="5781E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953" w:type="dxa"/>
            <w:vAlign w:val="center"/>
          </w:tcPr>
          <w:p w14:paraId="0447D5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11"/>
                <w:sz w:val="28"/>
                <w:szCs w:val="28"/>
                <w:highlight w:val="none"/>
              </w:rPr>
            </w:pPr>
            <w:r>
              <w:rPr>
                <w:rFonts w:hint="default" w:ascii="Times New Roman" w:hAnsi="Times New Roman" w:eastAsia="仿宋_GB2312" w:cs="Times New Roman"/>
                <w:spacing w:val="-11"/>
                <w:sz w:val="28"/>
                <w:szCs w:val="28"/>
                <w:highlight w:val="none"/>
              </w:rPr>
              <w:t>经营范围</w:t>
            </w:r>
          </w:p>
        </w:tc>
        <w:tc>
          <w:tcPr>
            <w:tcW w:w="6882" w:type="dxa"/>
            <w:gridSpan w:val="3"/>
            <w:vAlign w:val="center"/>
          </w:tcPr>
          <w:p w14:paraId="44A365E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imes New Roman" w:hAnsi="Times New Roman" w:eastAsia="仿宋_GB2312" w:cs="Times New Roman"/>
                <w:spacing w:val="-11"/>
                <w:sz w:val="28"/>
                <w:szCs w:val="28"/>
                <w:highlight w:val="none"/>
                <w:lang w:val="en-US" w:eastAsia="zh-CN"/>
              </w:rPr>
            </w:pPr>
            <w:r>
              <w:rPr>
                <w:rFonts w:hint="default" w:ascii="Times New Roman" w:hAnsi="Times New Roman" w:eastAsia="仿宋_GB2312" w:cs="Times New Roman"/>
                <w:spacing w:val="-11"/>
                <w:sz w:val="28"/>
                <w:szCs w:val="28"/>
                <w:highlight w:val="none"/>
              </w:rPr>
              <w:t>负责开展公众气象服务、专业气象服务、气象科技服务等各类气象服务及效益评估；负责履行行政管理职能的技术支撑；负责依法开展防雷装置安全监测、开展防雷装置设计技术评价、防雷装置检测、防雷检测技术研究与开发；协助开展雷灾调查；承接政府部门突发事件预警、防灾减灾救灾等信息发布的购买服务等（具体按宗旨和业务范围有效批文开展业务）</w:t>
            </w:r>
          </w:p>
        </w:tc>
      </w:tr>
    </w:tbl>
    <w:p w14:paraId="4506FF6B">
      <w:pPr>
        <w:pStyle w:val="2"/>
        <w:ind w:left="0" w:leftChars="0" w:firstLine="0" w:firstLineChars="0"/>
        <w:rPr>
          <w:rFonts w:hint="default"/>
          <w:highlight w:val="none"/>
        </w:rPr>
      </w:pP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 . 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5ZmZiZDFkMDkyMGY3ZGQxNTBhZDE3NWQ1NTI1ZDAifQ=="/>
    <w:docVar w:name="KSO_WPS_MARK_KEY" w:val="115c0c45-e7a2-4724-9334-a4deb40d6291"/>
  </w:docVars>
  <w:rsids>
    <w:rsidRoot w:val="00172A27"/>
    <w:rsid w:val="001A4716"/>
    <w:rsid w:val="016823AF"/>
    <w:rsid w:val="017D69CF"/>
    <w:rsid w:val="019674B7"/>
    <w:rsid w:val="01F164E1"/>
    <w:rsid w:val="0224362A"/>
    <w:rsid w:val="02344013"/>
    <w:rsid w:val="02B0310F"/>
    <w:rsid w:val="02DB4857"/>
    <w:rsid w:val="030D0562"/>
    <w:rsid w:val="031E62CB"/>
    <w:rsid w:val="03217B69"/>
    <w:rsid w:val="032B09E8"/>
    <w:rsid w:val="03321D76"/>
    <w:rsid w:val="033755DF"/>
    <w:rsid w:val="034B2E38"/>
    <w:rsid w:val="03767EB5"/>
    <w:rsid w:val="038C112E"/>
    <w:rsid w:val="03FC60BD"/>
    <w:rsid w:val="04344C2B"/>
    <w:rsid w:val="043B4C5B"/>
    <w:rsid w:val="045B1761"/>
    <w:rsid w:val="047100E1"/>
    <w:rsid w:val="051A2889"/>
    <w:rsid w:val="05233879"/>
    <w:rsid w:val="052551D3"/>
    <w:rsid w:val="05322502"/>
    <w:rsid w:val="057441AF"/>
    <w:rsid w:val="058F1702"/>
    <w:rsid w:val="05940AC6"/>
    <w:rsid w:val="05A827C4"/>
    <w:rsid w:val="05BF48A4"/>
    <w:rsid w:val="05CA44E8"/>
    <w:rsid w:val="05FB28F4"/>
    <w:rsid w:val="062260D2"/>
    <w:rsid w:val="06965E6A"/>
    <w:rsid w:val="06A42F8B"/>
    <w:rsid w:val="06B331CE"/>
    <w:rsid w:val="06DE1582"/>
    <w:rsid w:val="07683FB9"/>
    <w:rsid w:val="07C5140B"/>
    <w:rsid w:val="07CA4C73"/>
    <w:rsid w:val="083111D4"/>
    <w:rsid w:val="085207C5"/>
    <w:rsid w:val="08966904"/>
    <w:rsid w:val="08986B20"/>
    <w:rsid w:val="08C571E9"/>
    <w:rsid w:val="08EE6740"/>
    <w:rsid w:val="09187C60"/>
    <w:rsid w:val="09AA5161"/>
    <w:rsid w:val="09FE7B33"/>
    <w:rsid w:val="0A1332D8"/>
    <w:rsid w:val="0A1B7A08"/>
    <w:rsid w:val="0A3B59B5"/>
    <w:rsid w:val="0A8729A8"/>
    <w:rsid w:val="0B1C57E6"/>
    <w:rsid w:val="0B2E72C7"/>
    <w:rsid w:val="0B446AEB"/>
    <w:rsid w:val="0C796C68"/>
    <w:rsid w:val="0CDF2F6F"/>
    <w:rsid w:val="0CFB0A3C"/>
    <w:rsid w:val="0D103128"/>
    <w:rsid w:val="0D4A3843"/>
    <w:rsid w:val="0D693D57"/>
    <w:rsid w:val="0DA33F9D"/>
    <w:rsid w:val="0DA43871"/>
    <w:rsid w:val="0DB31D06"/>
    <w:rsid w:val="0DCD2DC7"/>
    <w:rsid w:val="0E1E7AC7"/>
    <w:rsid w:val="0E603C3C"/>
    <w:rsid w:val="0E80608C"/>
    <w:rsid w:val="0E85203D"/>
    <w:rsid w:val="0EB65F51"/>
    <w:rsid w:val="0EFB5712"/>
    <w:rsid w:val="0F5D3CC9"/>
    <w:rsid w:val="0F786D63"/>
    <w:rsid w:val="0F7B6853"/>
    <w:rsid w:val="0F930041"/>
    <w:rsid w:val="0F993AB0"/>
    <w:rsid w:val="0FD7617F"/>
    <w:rsid w:val="105A290D"/>
    <w:rsid w:val="109813C2"/>
    <w:rsid w:val="10A818CA"/>
    <w:rsid w:val="10B262A5"/>
    <w:rsid w:val="10C16D46"/>
    <w:rsid w:val="10DA645D"/>
    <w:rsid w:val="110257F4"/>
    <w:rsid w:val="110F36F7"/>
    <w:rsid w:val="11302D3E"/>
    <w:rsid w:val="11512479"/>
    <w:rsid w:val="11F11B44"/>
    <w:rsid w:val="11F33019"/>
    <w:rsid w:val="11FD79F3"/>
    <w:rsid w:val="123F625E"/>
    <w:rsid w:val="12483364"/>
    <w:rsid w:val="12BA0557"/>
    <w:rsid w:val="12C56763"/>
    <w:rsid w:val="131E5E73"/>
    <w:rsid w:val="136F0B34"/>
    <w:rsid w:val="13780B86"/>
    <w:rsid w:val="1399552F"/>
    <w:rsid w:val="13B65231"/>
    <w:rsid w:val="13C20EF5"/>
    <w:rsid w:val="1404150D"/>
    <w:rsid w:val="140469D7"/>
    <w:rsid w:val="149E54BE"/>
    <w:rsid w:val="14DF6D0D"/>
    <w:rsid w:val="14E82BDD"/>
    <w:rsid w:val="14F450DE"/>
    <w:rsid w:val="15250897"/>
    <w:rsid w:val="154D0C92"/>
    <w:rsid w:val="156C7BD7"/>
    <w:rsid w:val="15897F1C"/>
    <w:rsid w:val="15A703A2"/>
    <w:rsid w:val="15FA2BC8"/>
    <w:rsid w:val="160C46A9"/>
    <w:rsid w:val="161C0D90"/>
    <w:rsid w:val="161D0664"/>
    <w:rsid w:val="16201F02"/>
    <w:rsid w:val="163C4DDE"/>
    <w:rsid w:val="163F78E7"/>
    <w:rsid w:val="16493207"/>
    <w:rsid w:val="1651030E"/>
    <w:rsid w:val="169D4BEE"/>
    <w:rsid w:val="16A6065A"/>
    <w:rsid w:val="16CA6BE3"/>
    <w:rsid w:val="16D90A2F"/>
    <w:rsid w:val="171F4D6E"/>
    <w:rsid w:val="173D51C1"/>
    <w:rsid w:val="1740460A"/>
    <w:rsid w:val="174A7237"/>
    <w:rsid w:val="17F91081"/>
    <w:rsid w:val="183121A5"/>
    <w:rsid w:val="183F2B14"/>
    <w:rsid w:val="18581E27"/>
    <w:rsid w:val="185B0FBE"/>
    <w:rsid w:val="187C3D68"/>
    <w:rsid w:val="189F2F3C"/>
    <w:rsid w:val="18B46D3A"/>
    <w:rsid w:val="18C20160"/>
    <w:rsid w:val="18C748B7"/>
    <w:rsid w:val="19593CDE"/>
    <w:rsid w:val="197467ED"/>
    <w:rsid w:val="19B93F1A"/>
    <w:rsid w:val="19BB4CF5"/>
    <w:rsid w:val="19C109D2"/>
    <w:rsid w:val="1AED482B"/>
    <w:rsid w:val="1B043BA1"/>
    <w:rsid w:val="1B0D6EF9"/>
    <w:rsid w:val="1BD87507"/>
    <w:rsid w:val="1C054074"/>
    <w:rsid w:val="1C2E35CB"/>
    <w:rsid w:val="1C7330C5"/>
    <w:rsid w:val="1CBC025D"/>
    <w:rsid w:val="1CF06AD2"/>
    <w:rsid w:val="1CFD4D4B"/>
    <w:rsid w:val="1D291FE4"/>
    <w:rsid w:val="1D3A646D"/>
    <w:rsid w:val="1DB7314C"/>
    <w:rsid w:val="1DBB6F67"/>
    <w:rsid w:val="1EA96F39"/>
    <w:rsid w:val="1EC75611"/>
    <w:rsid w:val="1EFD1033"/>
    <w:rsid w:val="1FD06747"/>
    <w:rsid w:val="1FF561AE"/>
    <w:rsid w:val="2020147D"/>
    <w:rsid w:val="20344F28"/>
    <w:rsid w:val="203E5DA7"/>
    <w:rsid w:val="20734A0D"/>
    <w:rsid w:val="20FF72E4"/>
    <w:rsid w:val="211D3C0E"/>
    <w:rsid w:val="21A67760"/>
    <w:rsid w:val="21A87226"/>
    <w:rsid w:val="21B75E11"/>
    <w:rsid w:val="22B440FE"/>
    <w:rsid w:val="22C17821"/>
    <w:rsid w:val="22CE51C0"/>
    <w:rsid w:val="22D12F02"/>
    <w:rsid w:val="23186BD0"/>
    <w:rsid w:val="238A74D2"/>
    <w:rsid w:val="23D66520"/>
    <w:rsid w:val="23D71A69"/>
    <w:rsid w:val="23E5378D"/>
    <w:rsid w:val="2406098A"/>
    <w:rsid w:val="249D5940"/>
    <w:rsid w:val="24C53DEB"/>
    <w:rsid w:val="252E0198"/>
    <w:rsid w:val="25586F13"/>
    <w:rsid w:val="256434FB"/>
    <w:rsid w:val="25916979"/>
    <w:rsid w:val="260A429C"/>
    <w:rsid w:val="261D32FC"/>
    <w:rsid w:val="2648423E"/>
    <w:rsid w:val="269203CC"/>
    <w:rsid w:val="26C03072"/>
    <w:rsid w:val="26D11723"/>
    <w:rsid w:val="27075144"/>
    <w:rsid w:val="27DC2377"/>
    <w:rsid w:val="27FF5E1C"/>
    <w:rsid w:val="280A604F"/>
    <w:rsid w:val="283E4B96"/>
    <w:rsid w:val="285919D0"/>
    <w:rsid w:val="28706D19"/>
    <w:rsid w:val="28793E20"/>
    <w:rsid w:val="28A44C56"/>
    <w:rsid w:val="28B27332"/>
    <w:rsid w:val="28BE116F"/>
    <w:rsid w:val="2916107B"/>
    <w:rsid w:val="292D69B8"/>
    <w:rsid w:val="29323FCF"/>
    <w:rsid w:val="29365F37"/>
    <w:rsid w:val="29387837"/>
    <w:rsid w:val="299B6018"/>
    <w:rsid w:val="2A391AB9"/>
    <w:rsid w:val="2AA000C8"/>
    <w:rsid w:val="2AAB4039"/>
    <w:rsid w:val="2AFA6C0A"/>
    <w:rsid w:val="2B381DE7"/>
    <w:rsid w:val="2B6127CD"/>
    <w:rsid w:val="2B875BA2"/>
    <w:rsid w:val="2BA9086C"/>
    <w:rsid w:val="2C02237E"/>
    <w:rsid w:val="2C11436F"/>
    <w:rsid w:val="2C7212B2"/>
    <w:rsid w:val="2C886DC1"/>
    <w:rsid w:val="2CC338BC"/>
    <w:rsid w:val="2D0668E8"/>
    <w:rsid w:val="2D2456AE"/>
    <w:rsid w:val="2D880661"/>
    <w:rsid w:val="2DA37DDF"/>
    <w:rsid w:val="2DEA131C"/>
    <w:rsid w:val="2E254102"/>
    <w:rsid w:val="2EA80ADF"/>
    <w:rsid w:val="2EE713B8"/>
    <w:rsid w:val="2EEC2B43"/>
    <w:rsid w:val="2F0361F1"/>
    <w:rsid w:val="2F910E4F"/>
    <w:rsid w:val="2F9432ED"/>
    <w:rsid w:val="2FA96527"/>
    <w:rsid w:val="2FD47B8E"/>
    <w:rsid w:val="2FFA33C2"/>
    <w:rsid w:val="300A7A53"/>
    <w:rsid w:val="30AD0B0B"/>
    <w:rsid w:val="30B33C47"/>
    <w:rsid w:val="317E24A7"/>
    <w:rsid w:val="31A95E51"/>
    <w:rsid w:val="31B5579D"/>
    <w:rsid w:val="31F938DC"/>
    <w:rsid w:val="322B7D76"/>
    <w:rsid w:val="32D956A0"/>
    <w:rsid w:val="33C817B8"/>
    <w:rsid w:val="3428191F"/>
    <w:rsid w:val="34637732"/>
    <w:rsid w:val="34B9336A"/>
    <w:rsid w:val="35F97693"/>
    <w:rsid w:val="3619454C"/>
    <w:rsid w:val="36647880"/>
    <w:rsid w:val="3712748D"/>
    <w:rsid w:val="372F1B4E"/>
    <w:rsid w:val="378665E9"/>
    <w:rsid w:val="37F4269F"/>
    <w:rsid w:val="38455ACD"/>
    <w:rsid w:val="387B3FB2"/>
    <w:rsid w:val="389205E6"/>
    <w:rsid w:val="38B30D37"/>
    <w:rsid w:val="38B95B73"/>
    <w:rsid w:val="38CA4224"/>
    <w:rsid w:val="38E250CA"/>
    <w:rsid w:val="39250A3A"/>
    <w:rsid w:val="393F076E"/>
    <w:rsid w:val="398048E2"/>
    <w:rsid w:val="39BE5B37"/>
    <w:rsid w:val="3A143ECE"/>
    <w:rsid w:val="3A443CA8"/>
    <w:rsid w:val="3A7A7584"/>
    <w:rsid w:val="3AD66EB0"/>
    <w:rsid w:val="3AF143FE"/>
    <w:rsid w:val="3B4441DB"/>
    <w:rsid w:val="3B4756B8"/>
    <w:rsid w:val="3B7636F1"/>
    <w:rsid w:val="3B7B65A1"/>
    <w:rsid w:val="3B8E32E7"/>
    <w:rsid w:val="3C0C4D46"/>
    <w:rsid w:val="3C2B322B"/>
    <w:rsid w:val="3D332398"/>
    <w:rsid w:val="3D3434D1"/>
    <w:rsid w:val="3D8175A7"/>
    <w:rsid w:val="3DFF671E"/>
    <w:rsid w:val="3E083824"/>
    <w:rsid w:val="3E1B2244"/>
    <w:rsid w:val="3E595E2E"/>
    <w:rsid w:val="3E7F3CE1"/>
    <w:rsid w:val="3E815385"/>
    <w:rsid w:val="3EEC522C"/>
    <w:rsid w:val="3F3C12AC"/>
    <w:rsid w:val="3F794A47"/>
    <w:rsid w:val="3F9D61EE"/>
    <w:rsid w:val="3FB47094"/>
    <w:rsid w:val="405E0852"/>
    <w:rsid w:val="40661637"/>
    <w:rsid w:val="40940BB1"/>
    <w:rsid w:val="409475F1"/>
    <w:rsid w:val="419E7FFC"/>
    <w:rsid w:val="421504C2"/>
    <w:rsid w:val="426052B1"/>
    <w:rsid w:val="42C65A5C"/>
    <w:rsid w:val="42F20F80"/>
    <w:rsid w:val="43880F63"/>
    <w:rsid w:val="43950368"/>
    <w:rsid w:val="43B34232"/>
    <w:rsid w:val="43BC3AA2"/>
    <w:rsid w:val="43D2785E"/>
    <w:rsid w:val="4407632C"/>
    <w:rsid w:val="447C0AC8"/>
    <w:rsid w:val="4493196E"/>
    <w:rsid w:val="44B862B7"/>
    <w:rsid w:val="451F76A5"/>
    <w:rsid w:val="45240818"/>
    <w:rsid w:val="453B2E04"/>
    <w:rsid w:val="45442C68"/>
    <w:rsid w:val="45EC57D9"/>
    <w:rsid w:val="4613720A"/>
    <w:rsid w:val="4614298F"/>
    <w:rsid w:val="465F5FAB"/>
    <w:rsid w:val="469043B7"/>
    <w:rsid w:val="46D843DD"/>
    <w:rsid w:val="46E34F06"/>
    <w:rsid w:val="46E75FA1"/>
    <w:rsid w:val="46EE10DD"/>
    <w:rsid w:val="470D4FF2"/>
    <w:rsid w:val="472F079D"/>
    <w:rsid w:val="4782121F"/>
    <w:rsid w:val="48223734"/>
    <w:rsid w:val="48254FD3"/>
    <w:rsid w:val="48F6071D"/>
    <w:rsid w:val="490E1005"/>
    <w:rsid w:val="49EB7B56"/>
    <w:rsid w:val="4B0C2C16"/>
    <w:rsid w:val="4B17649F"/>
    <w:rsid w:val="4BAE52DF"/>
    <w:rsid w:val="4BC22DA2"/>
    <w:rsid w:val="4BE807F1"/>
    <w:rsid w:val="4BF90C50"/>
    <w:rsid w:val="4C340F99"/>
    <w:rsid w:val="4C6F2F99"/>
    <w:rsid w:val="4C8A18A8"/>
    <w:rsid w:val="4CBC3FC4"/>
    <w:rsid w:val="4CEA2347"/>
    <w:rsid w:val="4D1879C1"/>
    <w:rsid w:val="4E802F63"/>
    <w:rsid w:val="4ECE0172"/>
    <w:rsid w:val="4F52614B"/>
    <w:rsid w:val="4F8016F7"/>
    <w:rsid w:val="4FD32054"/>
    <w:rsid w:val="4FF04B99"/>
    <w:rsid w:val="502A36BD"/>
    <w:rsid w:val="504B75A0"/>
    <w:rsid w:val="5055041F"/>
    <w:rsid w:val="50610B72"/>
    <w:rsid w:val="50E35A2B"/>
    <w:rsid w:val="50E53551"/>
    <w:rsid w:val="514C074E"/>
    <w:rsid w:val="5160119F"/>
    <w:rsid w:val="518165E6"/>
    <w:rsid w:val="51AB6549"/>
    <w:rsid w:val="52FF1E62"/>
    <w:rsid w:val="531A366F"/>
    <w:rsid w:val="53807561"/>
    <w:rsid w:val="549A0AF6"/>
    <w:rsid w:val="54A44DCE"/>
    <w:rsid w:val="54AF2479"/>
    <w:rsid w:val="54F20F61"/>
    <w:rsid w:val="55B0074C"/>
    <w:rsid w:val="565423C2"/>
    <w:rsid w:val="56884C45"/>
    <w:rsid w:val="569E48CE"/>
    <w:rsid w:val="57014E5D"/>
    <w:rsid w:val="57034731"/>
    <w:rsid w:val="57432CFF"/>
    <w:rsid w:val="57B43C7D"/>
    <w:rsid w:val="581666E6"/>
    <w:rsid w:val="58245450"/>
    <w:rsid w:val="58D00F8B"/>
    <w:rsid w:val="592F22A7"/>
    <w:rsid w:val="59AE6129"/>
    <w:rsid w:val="59B41734"/>
    <w:rsid w:val="59EF3692"/>
    <w:rsid w:val="5A5D05FC"/>
    <w:rsid w:val="5A696FA1"/>
    <w:rsid w:val="5A8A5B22"/>
    <w:rsid w:val="5A9A640F"/>
    <w:rsid w:val="5AA30C31"/>
    <w:rsid w:val="5B5B0FE0"/>
    <w:rsid w:val="5CBA078A"/>
    <w:rsid w:val="5D3513BC"/>
    <w:rsid w:val="5D625A1E"/>
    <w:rsid w:val="5D730178"/>
    <w:rsid w:val="5DB9023F"/>
    <w:rsid w:val="5E074424"/>
    <w:rsid w:val="5E2943D6"/>
    <w:rsid w:val="5E3078DF"/>
    <w:rsid w:val="5E5B30A5"/>
    <w:rsid w:val="5EC56770"/>
    <w:rsid w:val="5F1514A5"/>
    <w:rsid w:val="5F67329C"/>
    <w:rsid w:val="5F7A755A"/>
    <w:rsid w:val="5F816B3B"/>
    <w:rsid w:val="5FEA4495"/>
    <w:rsid w:val="60392E2E"/>
    <w:rsid w:val="60CC2038"/>
    <w:rsid w:val="610E08A2"/>
    <w:rsid w:val="611125CB"/>
    <w:rsid w:val="611F2AAF"/>
    <w:rsid w:val="614442C4"/>
    <w:rsid w:val="61646714"/>
    <w:rsid w:val="6171498D"/>
    <w:rsid w:val="619B585B"/>
    <w:rsid w:val="61C45FCD"/>
    <w:rsid w:val="61C96577"/>
    <w:rsid w:val="61DC793B"/>
    <w:rsid w:val="62141EE8"/>
    <w:rsid w:val="627E55B4"/>
    <w:rsid w:val="632A27CC"/>
    <w:rsid w:val="634B0878"/>
    <w:rsid w:val="63A64DC2"/>
    <w:rsid w:val="63C66FB4"/>
    <w:rsid w:val="640D6A68"/>
    <w:rsid w:val="646A2293"/>
    <w:rsid w:val="649D1198"/>
    <w:rsid w:val="64E8356E"/>
    <w:rsid w:val="65E3114A"/>
    <w:rsid w:val="65F80E52"/>
    <w:rsid w:val="6650663A"/>
    <w:rsid w:val="66815672"/>
    <w:rsid w:val="66AB0941"/>
    <w:rsid w:val="66C537B1"/>
    <w:rsid w:val="671464E6"/>
    <w:rsid w:val="67D85766"/>
    <w:rsid w:val="682609E8"/>
    <w:rsid w:val="6852376A"/>
    <w:rsid w:val="68617509"/>
    <w:rsid w:val="69194288"/>
    <w:rsid w:val="694C1F68"/>
    <w:rsid w:val="69A753F0"/>
    <w:rsid w:val="6A274238"/>
    <w:rsid w:val="6B364C7D"/>
    <w:rsid w:val="6B714C55"/>
    <w:rsid w:val="6BC43C72"/>
    <w:rsid w:val="6BCF6E80"/>
    <w:rsid w:val="6BE04B1B"/>
    <w:rsid w:val="6C2E53D7"/>
    <w:rsid w:val="6C692E30"/>
    <w:rsid w:val="6C9D0D2C"/>
    <w:rsid w:val="6CCE7137"/>
    <w:rsid w:val="6D4B0788"/>
    <w:rsid w:val="6D525D6A"/>
    <w:rsid w:val="6D6D4BA2"/>
    <w:rsid w:val="6D7E290C"/>
    <w:rsid w:val="6DF2778B"/>
    <w:rsid w:val="6E7206C2"/>
    <w:rsid w:val="6EC0071B"/>
    <w:rsid w:val="6ED053E9"/>
    <w:rsid w:val="6EFD5AB2"/>
    <w:rsid w:val="6F105223"/>
    <w:rsid w:val="6F255735"/>
    <w:rsid w:val="6F7B0B33"/>
    <w:rsid w:val="6F8B7DFD"/>
    <w:rsid w:val="6F92269E"/>
    <w:rsid w:val="7036127C"/>
    <w:rsid w:val="7052238D"/>
    <w:rsid w:val="70D94A29"/>
    <w:rsid w:val="70E17439"/>
    <w:rsid w:val="70E909E4"/>
    <w:rsid w:val="718A5AF2"/>
    <w:rsid w:val="71DD22F7"/>
    <w:rsid w:val="727136F9"/>
    <w:rsid w:val="729E7174"/>
    <w:rsid w:val="72CC4119"/>
    <w:rsid w:val="72D64389"/>
    <w:rsid w:val="73025D8D"/>
    <w:rsid w:val="731A1328"/>
    <w:rsid w:val="736B1B84"/>
    <w:rsid w:val="73BC5F3C"/>
    <w:rsid w:val="73F05BE5"/>
    <w:rsid w:val="748A428C"/>
    <w:rsid w:val="74CE4179"/>
    <w:rsid w:val="75134281"/>
    <w:rsid w:val="75157FF9"/>
    <w:rsid w:val="75874CDC"/>
    <w:rsid w:val="763043EE"/>
    <w:rsid w:val="76724FD8"/>
    <w:rsid w:val="7678122F"/>
    <w:rsid w:val="76B764E4"/>
    <w:rsid w:val="76DA32A9"/>
    <w:rsid w:val="770301B6"/>
    <w:rsid w:val="77277B70"/>
    <w:rsid w:val="777D1373"/>
    <w:rsid w:val="779A6594"/>
    <w:rsid w:val="77A17922"/>
    <w:rsid w:val="77CB499F"/>
    <w:rsid w:val="785A5BB7"/>
    <w:rsid w:val="786D673B"/>
    <w:rsid w:val="787E5EB6"/>
    <w:rsid w:val="78A83772"/>
    <w:rsid w:val="79431A3C"/>
    <w:rsid w:val="79F503F9"/>
    <w:rsid w:val="79FB55DD"/>
    <w:rsid w:val="7A6B246A"/>
    <w:rsid w:val="7AC36060"/>
    <w:rsid w:val="7B594194"/>
    <w:rsid w:val="7B611E27"/>
    <w:rsid w:val="7B7437ED"/>
    <w:rsid w:val="7C284C6A"/>
    <w:rsid w:val="7C39281F"/>
    <w:rsid w:val="7CAD4FBB"/>
    <w:rsid w:val="7CEF7382"/>
    <w:rsid w:val="7D1D7457"/>
    <w:rsid w:val="7D44147C"/>
    <w:rsid w:val="7D470F6C"/>
    <w:rsid w:val="7D843C0B"/>
    <w:rsid w:val="7D935F5F"/>
    <w:rsid w:val="7DA325CE"/>
    <w:rsid w:val="7DDC7906"/>
    <w:rsid w:val="7DE762AB"/>
    <w:rsid w:val="7E2B3F60"/>
    <w:rsid w:val="7E7E0F36"/>
    <w:rsid w:val="7EA56793"/>
    <w:rsid w:val="7EB22415"/>
    <w:rsid w:val="7EF24F07"/>
    <w:rsid w:val="7F3E5EE4"/>
    <w:rsid w:val="7F8F6B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toc 2"/>
    <w:basedOn w:val="1"/>
    <w:next w:val="1"/>
    <w:qFormat/>
    <w:uiPriority w:val="0"/>
    <w:pPr>
      <w:widowControl/>
      <w:spacing w:before="100" w:beforeLines="0" w:beforeAutospacing="1" w:after="100" w:afterLines="0" w:afterAutospacing="1"/>
      <w:ind w:left="420" w:leftChars="200"/>
      <w:jc w:val="left"/>
    </w:pPr>
    <w:rPr>
      <w:rFonts w:ascii="宋体" w:hAnsi="宋体"/>
      <w:kern w:val="0"/>
      <w:sz w:val="24"/>
      <w:szCs w:val="22"/>
    </w:rPr>
  </w:style>
  <w:style w:type="paragraph" w:styleId="3">
    <w:name w:val="Normal Indent"/>
    <w:basedOn w:val="1"/>
    <w:next w:val="1"/>
    <w:qFormat/>
    <w:uiPriority w:val="0"/>
    <w:pPr>
      <w:ind w:firstLine="420"/>
    </w:pPr>
  </w:style>
  <w:style w:type="paragraph" w:styleId="4">
    <w:name w:val="annotation text"/>
    <w:basedOn w:val="1"/>
    <w:qFormat/>
    <w:uiPriority w:val="0"/>
    <w:pPr>
      <w:jc w:val="left"/>
    </w:pPr>
  </w:style>
  <w:style w:type="paragraph" w:styleId="5">
    <w:name w:val="Body Text"/>
    <w:basedOn w:val="1"/>
    <w:next w:val="6"/>
    <w:qFormat/>
    <w:uiPriority w:val="99"/>
    <w:pPr>
      <w:spacing w:after="120"/>
    </w:pPr>
    <w:rPr>
      <w:rFonts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Date"/>
    <w:basedOn w:val="1"/>
    <w:next w:val="1"/>
    <w:link w:val="20"/>
    <w:qFormat/>
    <w:uiPriority w:val="0"/>
    <w:pPr>
      <w:ind w:left="100" w:leftChars="2500"/>
    </w:pPr>
  </w:style>
  <w:style w:type="paragraph" w:styleId="8">
    <w:name w:val="Balloon Text"/>
    <w:basedOn w:val="1"/>
    <w:link w:val="22"/>
    <w:qFormat/>
    <w:uiPriority w:val="0"/>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0"/>
    <w:pPr>
      <w:ind w:firstLine="420" w:firstLineChars="100"/>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fontstyle01"/>
    <w:basedOn w:val="14"/>
    <w:qFormat/>
    <w:uiPriority w:val="0"/>
    <w:rPr>
      <w:rFonts w:ascii="FangSong . GB2312" w:hAnsi="FangSong . GB2312" w:eastAsia="FangSong . GB2312" w:cs="FangSong . GB2312"/>
      <w:color w:val="000000"/>
      <w:sz w:val="32"/>
      <w:szCs w:val="32"/>
    </w:rPr>
  </w:style>
  <w:style w:type="character" w:customStyle="1" w:styleId="18">
    <w:name w:val="font31"/>
    <w:basedOn w:val="14"/>
    <w:qFormat/>
    <w:uiPriority w:val="0"/>
    <w:rPr>
      <w:rFonts w:hint="eastAsia" w:ascii="仿宋_GB2312" w:eastAsia="仿宋_GB2312" w:cs="仿宋_GB2312"/>
      <w:color w:val="000000"/>
      <w:sz w:val="22"/>
      <w:szCs w:val="22"/>
      <w:u w:val="none"/>
    </w:rPr>
  </w:style>
  <w:style w:type="character" w:customStyle="1" w:styleId="19">
    <w:name w:val="页眉 字符"/>
    <w:basedOn w:val="14"/>
    <w:link w:val="9"/>
    <w:qFormat/>
    <w:uiPriority w:val="0"/>
    <w:rPr>
      <w:rFonts w:ascii="Calibri" w:hAnsi="Calibri" w:cs="宋体"/>
      <w:kern w:val="2"/>
      <w:sz w:val="18"/>
      <w:szCs w:val="18"/>
    </w:rPr>
  </w:style>
  <w:style w:type="character" w:customStyle="1" w:styleId="20">
    <w:name w:val="日期 字符"/>
    <w:basedOn w:val="14"/>
    <w:link w:val="7"/>
    <w:qFormat/>
    <w:uiPriority w:val="0"/>
    <w:rPr>
      <w:rFonts w:ascii="Calibri" w:hAnsi="Calibri" w:cs="宋体"/>
      <w:kern w:val="2"/>
      <w:sz w:val="21"/>
      <w:szCs w:val="24"/>
    </w:rPr>
  </w:style>
  <w:style w:type="paragraph" w:customStyle="1" w:styleId="21">
    <w:name w:val="修订1"/>
    <w:qFormat/>
    <w:uiPriority w:val="99"/>
    <w:rPr>
      <w:rFonts w:ascii="Calibri" w:hAnsi="Calibri" w:eastAsia="宋体" w:cs="宋体"/>
      <w:kern w:val="2"/>
      <w:sz w:val="21"/>
      <w:szCs w:val="24"/>
      <w:lang w:val="en-US" w:eastAsia="zh-CN" w:bidi="ar-SA"/>
    </w:rPr>
  </w:style>
  <w:style w:type="character" w:customStyle="1" w:styleId="22">
    <w:name w:val="批注框文本 字符"/>
    <w:basedOn w:val="14"/>
    <w:link w:val="8"/>
    <w:qFormat/>
    <w:uiPriority w:val="0"/>
    <w:rPr>
      <w:rFonts w:ascii="Calibri" w:hAnsi="Calibri" w:cs="宋体"/>
      <w:kern w:val="2"/>
      <w:sz w:val="18"/>
      <w:szCs w:val="1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26586-07CA-4F37-BA45-09E7195D8CCC}">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8982</Words>
  <Characters>9532</Characters>
  <Paragraphs>106</Paragraphs>
  <TotalTime>8</TotalTime>
  <ScaleCrop>false</ScaleCrop>
  <LinksUpToDate>false</LinksUpToDate>
  <CharactersWithSpaces>9587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2022-06-22T15:37:00Z</dcterms:created>
  <dc:creator>oa3</dc:creator>
  <cp:lastModifiedBy>JOJO</cp:lastModifiedBy>
  <dcterms:modified xsi:type="dcterms:W3CDTF">2024-09-26T03:26:10Z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070cxydvenpspn0h5tgczj</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264609</vt:i4>
  </property>
  <property fmtid="{D5CDD505-2E9C-101B-9397-08002B2CF9AE}" pid="9" name="cp_itemType">
    <vt:lpwstr>missive</vt:lpwstr>
  </property>
  <property fmtid="{D5CDD505-2E9C-101B-9397-08002B2CF9AE}" pid="10" name="cp_title">
    <vt:lpwstr>关于反馈《关于加快推进新冠病毒核酸检测的实施意见（征求意见稿）》意见的请示</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WPSExtOfficeTab;btnShowRevision;btnUploadOA;btnSaveAsLocal;btnUploadOAbeifen</vt:lpwstr>
  </property>
  <property fmtid="{D5CDD505-2E9C-101B-9397-08002B2CF9AE}" pid="17" name="uploadPath">
    <vt:lpwstr>http://xtbgsafe.gdzwfw.gov.cn/OA/instance-web/minstone/wfDocBody/saveDocBodyWps?flowInid=264609&amp;stepInco=4441560&amp;dealIndx=0&amp;openType=1&amp;flowId=174&amp;stepCode=8&amp;readOnly=0&amp;curUserCode=070cxydvenpspn0h5tgczj&amp;sysCode=MD_ZSJ_OA&amp;tenantCode=GDSXXZX&amp;r=0.88271922341</vt:lpwstr>
  </property>
  <property fmtid="{D5CDD505-2E9C-101B-9397-08002B2CF9AE}" pid="18" name="urlParams">
    <vt:lpwstr>flowInid=264609&amp;stepInco=4441560&amp;dealIndx=0&amp;openType=1&amp;flowId=174&amp;stepCode=8&amp;readOnly=0&amp;curUserCode=070cxydvenpspn0h5tgczj&amp;sysCode=MD_ZSJ_OA&amp;tenantCode=GDSXXZX&amp;r=0.8827192234103354&amp;fileCode=aec41d01478d4d1f92c59b4f91dd4fe2&amp;id=aec41d01478d4d1f92c59b4f91dd4</vt:lpwstr>
  </property>
  <property fmtid="{D5CDD505-2E9C-101B-9397-08002B2CF9AE}" pid="19" name="lockDocUrl">
    <vt:lpwstr>http://xtbgsafe.gdzwfw.gov.cn/OA/instance-web/minstone/wfDocBody/getLockInfo?flowInid=264609&amp;stepInco=4441560&amp;dealIndx=0&amp;openType=1&amp;flowId=174&amp;stepCode=8&amp;readOnly=0&amp;curUserCode=070cxydvenpspn0h5tgczj&amp;sysCode=MD_ZSJ_OA&amp;tenantCode=GDSXXZX&amp;r=0.88271922341033</vt:lpwstr>
  </property>
  <property fmtid="{D5CDD505-2E9C-101B-9397-08002B2CF9AE}" pid="20" name="copyUrl">
    <vt:lpwstr>http://xtbgsafe.gdzwfw.gov.cn/OA/instance-web/minstone/wfDocBody/copyDoc?flowInid=264609&amp;stepInco=4441560&amp;dealIndx=0&amp;openType=1&amp;flowId=174&amp;stepCode=8&amp;readOnly=0&amp;curUserCode=070cxydvenpspn0h5tgczj&amp;sysCode=MD_ZSJ_OA&amp;tenantCode=GDSXXZX&amp;r=0.8827192234103354&amp;f</vt:lpwstr>
  </property>
  <property fmtid="{D5CDD505-2E9C-101B-9397-08002B2CF9AE}" pid="21" name="unLockDocurl">
    <vt:lpwstr>http://xtbgsafe.gdzwfw.gov.cn/OA/instance-web/minstone/wfDocBody/unLockDoc?flowInid=264609&amp;stepInco=4441560&amp;dealIndx=0&amp;openType=1&amp;flowId=174&amp;stepCode=8&amp;readOnly=0&amp;curUserCode=070cxydvenpspn0h5tgczj&amp;sysCode=MD_ZSJ_OA&amp;tenantCode=GDSXXZX&amp;r=0.8827192234103354</vt:lpwstr>
  </property>
  <property fmtid="{D5CDD505-2E9C-101B-9397-08002B2CF9AE}" pid="22" name="ribbonExt">
    <vt:lpwstr>{"WPSExtOfficeTab":{"OnGetEnabled":true,"OnGetVisible":true},"btnUploadOA":{"OnGetEnabled":true,"OnGetVisible":true,"OnGetLabel":"保存","GetImage":"icon/uploadoa.ico"},"btnSaveAsLocal":{"OnGetEnabled":true,"OnGetVisible":true,"OnGetLabel":"另存文件","GetImage":</vt:lpwstr>
  </property>
  <property fmtid="{D5CDD505-2E9C-101B-9397-08002B2CF9AE}" pid="23" name="showSavePromptFlag">
    <vt:lpwstr>true</vt:lpwstr>
  </property>
  <property fmtid="{D5CDD505-2E9C-101B-9397-08002B2CF9AE}" pid="24" name="ICV">
    <vt:lpwstr>118B4511962A459DA0990A56F9B0E298_13</vt:lpwstr>
  </property>
  <property fmtid="{D5CDD505-2E9C-101B-9397-08002B2CF9AE}" pid="25" name="close">
    <vt:lpwstr>true</vt:lpwstr>
  </property>
  <property fmtid="{D5CDD505-2E9C-101B-9397-08002B2CF9AE}" pid="26" name="showFlag">
    <vt:bool>true</vt:bool>
  </property>
  <property fmtid="{D5CDD505-2E9C-101B-9397-08002B2CF9AE}" pid="27" name="userName">
    <vt:lpwstr>王琼</vt:lpwstr>
  </property>
</Properties>
</file>